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7A" w:rsidRPr="008520D8" w:rsidRDefault="00644A7A" w:rsidP="00644A7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 w:eastAsia="ru-RU"/>
        </w:rPr>
      </w:pPr>
      <w:r w:rsidRPr="008520D8">
        <w:rPr>
          <w:rFonts w:ascii="Times New Roman" w:eastAsia="Calibri" w:hAnsi="Times New Roman" w:cs="Times New Roman"/>
          <w:lang w:val="ru-RU" w:eastAsia="ru-RU"/>
        </w:rPr>
        <w:t>Муниципальное казённое общеобразовательное учреждение</w:t>
      </w:r>
    </w:p>
    <w:p w:rsidR="00644A7A" w:rsidRPr="008520D8" w:rsidRDefault="00644A7A" w:rsidP="00644A7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  <w:r w:rsidRPr="008520D8">
        <w:rPr>
          <w:rFonts w:ascii="Times New Roman" w:eastAsia="Calibri" w:hAnsi="Times New Roman" w:cs="Times New Roman"/>
          <w:lang w:val="ru-RU" w:eastAsia="ru-RU"/>
        </w:rPr>
        <w:t>«Песочнодубровская средняя общеобразовательная школа»</w:t>
      </w:r>
    </w:p>
    <w:p w:rsidR="00644A7A" w:rsidRPr="008520D8" w:rsidRDefault="00644A7A" w:rsidP="00644A7A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 w:eastAsia="ru-RU"/>
        </w:rPr>
      </w:pPr>
      <w:r w:rsidRPr="008520D8">
        <w:rPr>
          <w:rFonts w:ascii="Times New Roman" w:eastAsia="Calibri" w:hAnsi="Times New Roman" w:cs="Times New Roman"/>
          <w:lang w:val="ru-RU" w:eastAsia="ru-RU"/>
        </w:rPr>
        <w:t xml:space="preserve">636164,Томская область, </w:t>
      </w:r>
      <w:proofErr w:type="spellStart"/>
      <w:r w:rsidRPr="008520D8">
        <w:rPr>
          <w:rFonts w:ascii="Times New Roman" w:eastAsia="Calibri" w:hAnsi="Times New Roman" w:cs="Times New Roman"/>
          <w:lang w:val="ru-RU" w:eastAsia="ru-RU"/>
        </w:rPr>
        <w:t>Кожевниковский</w:t>
      </w:r>
      <w:proofErr w:type="spellEnd"/>
      <w:r w:rsidRPr="008520D8">
        <w:rPr>
          <w:rFonts w:ascii="Times New Roman" w:eastAsia="Calibri" w:hAnsi="Times New Roman" w:cs="Times New Roman"/>
          <w:lang w:val="ru-RU" w:eastAsia="ru-RU"/>
        </w:rPr>
        <w:t xml:space="preserve"> район, </w:t>
      </w:r>
      <w:proofErr w:type="spellStart"/>
      <w:r w:rsidRPr="008520D8">
        <w:rPr>
          <w:rFonts w:ascii="Times New Roman" w:eastAsia="Calibri" w:hAnsi="Times New Roman" w:cs="Times New Roman"/>
          <w:lang w:val="ru-RU" w:eastAsia="ru-RU"/>
        </w:rPr>
        <w:t>с</w:t>
      </w:r>
      <w:proofErr w:type="gramStart"/>
      <w:r w:rsidRPr="008520D8">
        <w:rPr>
          <w:rFonts w:ascii="Times New Roman" w:eastAsia="Calibri" w:hAnsi="Times New Roman" w:cs="Times New Roman"/>
          <w:lang w:val="ru-RU" w:eastAsia="ru-RU"/>
        </w:rPr>
        <w:t>.П</w:t>
      </w:r>
      <w:proofErr w:type="gramEnd"/>
      <w:r w:rsidRPr="008520D8">
        <w:rPr>
          <w:rFonts w:ascii="Times New Roman" w:eastAsia="Calibri" w:hAnsi="Times New Roman" w:cs="Times New Roman"/>
          <w:lang w:val="ru-RU" w:eastAsia="ru-RU"/>
        </w:rPr>
        <w:t>есочнодубровка</w:t>
      </w:r>
      <w:proofErr w:type="spellEnd"/>
      <w:r w:rsidRPr="008520D8">
        <w:rPr>
          <w:rFonts w:ascii="Times New Roman" w:eastAsia="Calibri" w:hAnsi="Times New Roman" w:cs="Times New Roman"/>
          <w:lang w:val="ru-RU" w:eastAsia="ru-RU"/>
        </w:rPr>
        <w:t>, ул. Советская 57,</w:t>
      </w:r>
    </w:p>
    <w:p w:rsidR="006D2E91" w:rsidRDefault="00644A7A" w:rsidP="00644A7A">
      <w:pPr>
        <w:rPr>
          <w:rFonts w:ascii="Times New Roman" w:eastAsia="Calibri" w:hAnsi="Times New Roman" w:cs="Times New Roman"/>
          <w:lang w:val="ru-RU" w:eastAsia="ru-RU"/>
        </w:rPr>
      </w:pPr>
      <w:r w:rsidRPr="008520D8">
        <w:rPr>
          <w:rFonts w:ascii="Times New Roman" w:eastAsia="Calibri" w:hAnsi="Times New Roman" w:cs="Times New Roman"/>
          <w:lang w:val="ru-RU" w:eastAsia="ru-RU"/>
        </w:rPr>
        <w:t>тел. (8-38-244) 42-322, 42-415, E-mai1: pdubrovka2022@mail.</w:t>
      </w:r>
      <w:proofErr w:type="spellStart"/>
      <w:r w:rsidRPr="008520D8">
        <w:rPr>
          <w:rFonts w:ascii="Times New Roman" w:eastAsia="Calibri" w:hAnsi="Times New Roman" w:cs="Times New Roman"/>
          <w:lang w:eastAsia="ru-RU"/>
        </w:rPr>
        <w:t>ru</w:t>
      </w:r>
      <w:proofErr w:type="spellEnd"/>
      <w:r w:rsidRPr="008520D8">
        <w:rPr>
          <w:rFonts w:ascii="Times New Roman" w:eastAsia="Calibri" w:hAnsi="Times New Roman" w:cs="Times New Roman"/>
          <w:lang w:val="ru-RU" w:eastAsia="ru-RU"/>
        </w:rPr>
        <w:t xml:space="preserve"> ИНН 7008004874 КПП 700801001</w:t>
      </w:r>
    </w:p>
    <w:p w:rsidR="00644A7A" w:rsidRDefault="00644A7A" w:rsidP="00644A7A">
      <w:pPr>
        <w:rPr>
          <w:rFonts w:ascii="Times New Roman" w:eastAsia="Calibri" w:hAnsi="Times New Roman" w:cs="Times New Roman"/>
          <w:lang w:val="ru-RU" w:eastAsia="ru-RU"/>
        </w:rPr>
      </w:pPr>
    </w:p>
    <w:tbl>
      <w:tblPr>
        <w:tblStyle w:val="a4"/>
        <w:tblW w:w="9243" w:type="dxa"/>
        <w:tblInd w:w="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644A7A" w:rsidTr="00B74382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644A7A" w:rsidRDefault="00644A7A" w:rsidP="00552CA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44A7A" w:rsidRDefault="00644A7A" w:rsidP="00B74382">
            <w:pPr>
              <w:jc w:val="center"/>
            </w:pPr>
            <w:r w:rsidRPr="00B7438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</w:tr>
      <w:tr w:rsidR="00644A7A" w:rsidTr="00B74382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644A7A" w:rsidRDefault="00644A7A" w:rsidP="00552CA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A7A" w:rsidRDefault="00644A7A" w:rsidP="00B7438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«Песочнодубровская СОШ»</w:t>
            </w:r>
            <w:r w:rsidR="00B7438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proofErr w:type="spellStart"/>
            <w:r w:rsidR="00B74382">
              <w:rPr>
                <w:rFonts w:hAnsi="Times New Roman" w:cs="Times New Roman"/>
                <w:color w:val="000000"/>
                <w:sz w:val="24"/>
                <w:szCs w:val="24"/>
              </w:rPr>
              <w:t>И.Ю.Шайманова</w:t>
            </w:r>
            <w:proofErr w:type="spellEnd"/>
          </w:p>
        </w:tc>
      </w:tr>
      <w:tr w:rsidR="00644A7A" w:rsidTr="00B74382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A7A" w:rsidRDefault="00644A7A" w:rsidP="00552CA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МКОУ «Песочнодубровская СОШ»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44A7A" w:rsidRDefault="00644A7A" w:rsidP="00E20FC3"/>
        </w:tc>
      </w:tr>
      <w:tr w:rsidR="00644A7A" w:rsidTr="00B74382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644A7A" w:rsidRDefault="00644A7A" w:rsidP="00552CA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от 30.09.2022 № 1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644A7A" w:rsidRDefault="00644A7A" w:rsidP="00F8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Приказ №             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30.09.2022</w:t>
            </w:r>
          </w:p>
        </w:tc>
      </w:tr>
    </w:tbl>
    <w:p w:rsidR="00644A7A" w:rsidRPr="00644A7A" w:rsidRDefault="00644A7A" w:rsidP="00644A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6D2E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4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4A7A" w:rsidTr="00644A7A">
        <w:tc>
          <w:tcPr>
            <w:tcW w:w="3190" w:type="dxa"/>
            <w:hideMark/>
          </w:tcPr>
          <w:p w:rsidR="00644A7A" w:rsidRDefault="00644A7A">
            <w:pPr>
              <w:rPr>
                <w:rFonts w:cs="Times New Roman"/>
              </w:rPr>
            </w:pPr>
          </w:p>
        </w:tc>
        <w:tc>
          <w:tcPr>
            <w:tcW w:w="3190" w:type="dxa"/>
            <w:hideMark/>
          </w:tcPr>
          <w:p w:rsidR="00644A7A" w:rsidRDefault="00644A7A">
            <w:pPr>
              <w:rPr>
                <w:rFonts w:cs="Times New Roman"/>
              </w:rPr>
            </w:pPr>
          </w:p>
        </w:tc>
        <w:tc>
          <w:tcPr>
            <w:tcW w:w="3191" w:type="dxa"/>
            <w:hideMark/>
          </w:tcPr>
          <w:p w:rsidR="00644A7A" w:rsidRDefault="00644A7A">
            <w:pPr>
              <w:pStyle w:val="a3"/>
              <w:spacing w:line="254" w:lineRule="atLeast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644A7A" w:rsidRDefault="00644A7A">
            <w:pPr>
              <w:pStyle w:val="a3"/>
              <w:spacing w:line="254" w:lineRule="atLeast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644A7A" w:rsidRDefault="00644A7A" w:rsidP="00644A7A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</w:rPr>
      </w:pPr>
    </w:p>
    <w:p w:rsidR="00644A7A" w:rsidRDefault="00644A7A" w:rsidP="00644A7A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</w:rPr>
      </w:pPr>
    </w:p>
    <w:p w:rsidR="00644A7A" w:rsidRDefault="00644A7A" w:rsidP="00644A7A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Положение </w:t>
      </w:r>
    </w:p>
    <w:p w:rsidR="00644A7A" w:rsidRDefault="00644A7A" w:rsidP="00644A7A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о </w:t>
      </w:r>
      <w:proofErr w:type="spellStart"/>
      <w:r>
        <w:rPr>
          <w:b/>
          <w:bCs/>
          <w:color w:val="000000"/>
          <w:sz w:val="40"/>
          <w:szCs w:val="40"/>
        </w:rPr>
        <w:t>бракеражной</w:t>
      </w:r>
      <w:proofErr w:type="spellEnd"/>
      <w:r>
        <w:rPr>
          <w:b/>
          <w:bCs/>
          <w:color w:val="000000"/>
          <w:sz w:val="40"/>
          <w:szCs w:val="40"/>
        </w:rPr>
        <w:t xml:space="preserve"> комиссии</w:t>
      </w:r>
      <w:r>
        <w:t xml:space="preserve"> </w:t>
      </w:r>
      <w:r>
        <w:rPr>
          <w:b/>
          <w:bCs/>
          <w:color w:val="000000"/>
          <w:sz w:val="40"/>
          <w:szCs w:val="40"/>
        </w:rPr>
        <w:t>столовой</w:t>
      </w:r>
    </w:p>
    <w:p w:rsidR="00644A7A" w:rsidRDefault="00644A7A" w:rsidP="00644A7A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МКОУ « Песочнодубровская  СОШ»</w:t>
      </w:r>
    </w:p>
    <w:p w:rsidR="00644A7A" w:rsidRDefault="00644A7A" w:rsidP="00644A7A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644A7A" w:rsidRDefault="00644A7A" w:rsidP="00644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E91" w:rsidRDefault="006D2E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4A7A" w:rsidRDefault="00644A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4A7A" w:rsidRDefault="00644A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4A7A" w:rsidRPr="00644A7A" w:rsidRDefault="00644A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2E91" w:rsidRDefault="006D2E9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44A7A" w:rsidRDefault="00644A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4A7A" w:rsidRDefault="00644A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4A7A" w:rsidRDefault="00644A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4A7A" w:rsidRDefault="00644A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3698" w:rsidRDefault="005636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3698" w:rsidRDefault="005636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3698" w:rsidRDefault="005636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4A7A" w:rsidRPr="00644A7A" w:rsidRDefault="00644A7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2E91" w:rsidRPr="00644A7A" w:rsidRDefault="00E11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667E3" w:rsidRDefault="00E11955" w:rsidP="00A667E3">
      <w:pPr>
        <w:pStyle w:val="07BODY-txt"/>
        <w:spacing w:line="240" w:lineRule="auto"/>
        <w:rPr>
          <w:rFonts w:asciiTheme="minorHAnsi" w:eastAsiaTheme="minorHAnsi" w:hAnsi="Times New Roman" w:cs="Times New Roman"/>
          <w:sz w:val="24"/>
          <w:szCs w:val="24"/>
        </w:rPr>
      </w:pPr>
      <w:r w:rsidRPr="00644A7A">
        <w:rPr>
          <w:rFonts w:hAnsi="Times New Roman" w:cs="Times New Roman"/>
          <w:sz w:val="24"/>
          <w:szCs w:val="24"/>
        </w:rPr>
        <w:t xml:space="preserve">1.1. </w:t>
      </w:r>
      <w:proofErr w:type="gramStart"/>
      <w:r w:rsidR="00C86CDC" w:rsidRPr="00A667E3">
        <w:rPr>
          <w:rFonts w:asciiTheme="minorHAnsi" w:eastAsiaTheme="minorHAnsi" w:hAnsi="Times New Roman" w:cs="Times New Roman"/>
          <w:sz w:val="24"/>
          <w:szCs w:val="24"/>
        </w:rPr>
        <w:t>Настоящее Положение о</w:t>
      </w:r>
      <w:r w:rsidR="00C86CDC" w:rsidRPr="00A667E3">
        <w:rPr>
          <w:rFonts w:asciiTheme="minorHAnsi" w:eastAsiaTheme="minorHAnsi" w:hAnsi="Times New Roman" w:cs="Times New Roman"/>
          <w:sz w:val="24"/>
          <w:szCs w:val="24"/>
        </w:rPr>
        <w:t xml:space="preserve"> </w:t>
      </w:r>
      <w:proofErr w:type="spellStart"/>
      <w:r w:rsidR="00C86CDC" w:rsidRPr="00A667E3">
        <w:rPr>
          <w:rFonts w:asciiTheme="minorHAnsi" w:eastAsiaTheme="minorHAnsi" w:hAnsi="Times New Roman" w:cs="Times New Roman"/>
          <w:sz w:val="24"/>
          <w:szCs w:val="24"/>
        </w:rPr>
        <w:t>бракеражной</w:t>
      </w:r>
      <w:proofErr w:type="spellEnd"/>
      <w:r w:rsidR="00C86CDC" w:rsidRPr="00A667E3">
        <w:rPr>
          <w:rFonts w:asciiTheme="minorHAnsi" w:eastAsiaTheme="minorHAnsi" w:hAnsi="Times New Roman" w:cs="Times New Roman"/>
          <w:sz w:val="24"/>
          <w:szCs w:val="24"/>
        </w:rPr>
        <w:t xml:space="preserve"> комиссии </w:t>
      </w:r>
      <w:r w:rsidR="00C86CDC" w:rsidRPr="00A667E3">
        <w:rPr>
          <w:rFonts w:asciiTheme="minorHAnsi" w:eastAsiaTheme="minorHAnsi" w:hAnsi="Times New Roman" w:cs="Times New Roman"/>
          <w:sz w:val="24"/>
          <w:szCs w:val="24"/>
        </w:rPr>
        <w:t>Муниципального казённого  общеобразовательного учреждения «Песочнодубровская СОШ»</w:t>
      </w:r>
      <w:r w:rsidR="00C86CDC" w:rsidRPr="00A667E3">
        <w:rPr>
          <w:rFonts w:asciiTheme="minorHAnsi" w:eastAsiaTheme="minorHAnsi"/>
          <w:sz w:val="24"/>
          <w:szCs w:val="24"/>
        </w:rPr>
        <w:t xml:space="preserve"> </w:t>
      </w:r>
      <w:r w:rsidR="00C86CDC" w:rsidRPr="00A667E3">
        <w:rPr>
          <w:rFonts w:asciiTheme="minorHAnsi" w:eastAsiaTheme="minorHAnsi" w:hAnsi="Times New Roman" w:cs="Times New Roman"/>
          <w:sz w:val="24"/>
          <w:szCs w:val="24"/>
        </w:rPr>
        <w:t>(далее – Положение) разработано в соответствии со статьями 37, 41, пунктом 7 статьи 79 Федерального закона от 29.12.2012 № 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</w:t>
      </w:r>
      <w:proofErr w:type="gramEnd"/>
      <w:r w:rsidR="00C86CDC" w:rsidRPr="00A667E3">
        <w:rPr>
          <w:rFonts w:asciiTheme="minorHAnsi" w:eastAsiaTheme="minorHAnsi" w:hAnsi="Times New Roman" w:cs="Times New Roman"/>
          <w:sz w:val="24"/>
          <w:szCs w:val="24"/>
        </w:rPr>
        <w:t xml:space="preserve">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ГОСТ</w:t>
      </w:r>
      <w:r w:rsidR="00A667E3" w:rsidRPr="00A667E3">
        <w:rPr>
          <w:rFonts w:asciiTheme="minorHAnsi" w:eastAsiaTheme="minorHAnsi" w:hAnsi="Times New Roman" w:cs="Times New Roman"/>
          <w:sz w:val="24"/>
          <w:szCs w:val="24"/>
        </w:rPr>
        <w:t>а</w:t>
      </w:r>
      <w:r w:rsidR="00C86CDC" w:rsidRPr="00A667E3">
        <w:rPr>
          <w:rFonts w:asciiTheme="minorHAnsi" w:eastAsiaTheme="minorHAnsi" w:hAnsi="Times New Roman" w:cs="Times New Roman"/>
          <w:sz w:val="24"/>
          <w:szCs w:val="24"/>
        </w:rPr>
        <w:t xml:space="preserve"> 31986-2012 «Межгосударственный стандарт. Услуги общественного питания. Метод органолептической оценки качества продукции общественного питания»</w:t>
      </w:r>
      <w:r w:rsidR="00A667E3" w:rsidRPr="00A667E3">
        <w:rPr>
          <w:rFonts w:asciiTheme="minorHAnsi" w:eastAsiaTheme="minorHAnsi" w:hAnsi="Times New Roman" w:cs="Times New Roman"/>
          <w:sz w:val="24"/>
          <w:szCs w:val="24"/>
        </w:rPr>
        <w:t>,</w:t>
      </w:r>
      <w:r w:rsidR="00A667E3">
        <w:rPr>
          <w:rFonts w:asciiTheme="minorHAnsi" w:eastAsiaTheme="minorHAnsi" w:hAnsi="Times New Roman" w:cs="Times New Roman"/>
          <w:sz w:val="24"/>
          <w:szCs w:val="24"/>
        </w:rPr>
        <w:t xml:space="preserve"> </w:t>
      </w:r>
      <w:r w:rsidR="00C86CDC" w:rsidRPr="00A667E3">
        <w:rPr>
          <w:rFonts w:asciiTheme="minorHAnsi" w:eastAsiaTheme="minorHAnsi" w:hAnsi="Times New Roman" w:cs="Times New Roman"/>
          <w:sz w:val="24"/>
          <w:szCs w:val="24"/>
        </w:rPr>
        <w:t xml:space="preserve">уставом </w:t>
      </w:r>
      <w:r w:rsidR="00C86CDC" w:rsidRPr="00A667E3">
        <w:rPr>
          <w:rFonts w:asciiTheme="minorHAnsi" w:eastAsiaTheme="minorHAnsi" w:hAnsi="Times New Roman" w:cs="Times New Roman"/>
          <w:sz w:val="24"/>
          <w:szCs w:val="24"/>
        </w:rPr>
        <w:t xml:space="preserve">Муниципального казённого общеобразовательного учреждения «Песочнодубровская СОШ» </w:t>
      </w:r>
      <w:r w:rsidR="00C86CDC" w:rsidRPr="00A667E3">
        <w:rPr>
          <w:rFonts w:asciiTheme="minorHAnsi" w:eastAsiaTheme="minorHAnsi" w:hAnsi="Times New Roman" w:cs="Times New Roman"/>
          <w:sz w:val="24"/>
          <w:szCs w:val="24"/>
        </w:rPr>
        <w:t>(далее – школа).</w:t>
      </w:r>
    </w:p>
    <w:p w:rsidR="00A667E3" w:rsidRDefault="00E11955" w:rsidP="00A667E3">
      <w:pPr>
        <w:pStyle w:val="07BODY-txt"/>
        <w:spacing w:line="240" w:lineRule="auto"/>
        <w:rPr>
          <w:rFonts w:hAnsi="Times New Roman" w:cs="Times New Roman"/>
          <w:sz w:val="24"/>
          <w:szCs w:val="24"/>
        </w:rPr>
      </w:pPr>
      <w:r w:rsidRPr="00644A7A">
        <w:rPr>
          <w:rFonts w:hAnsi="Times New Roman" w:cs="Times New Roman"/>
          <w:sz w:val="24"/>
          <w:szCs w:val="24"/>
        </w:rPr>
        <w:t>1.2.</w:t>
      </w:r>
      <w:r>
        <w:rPr>
          <w:rFonts w:hAnsi="Times New Roman" w:cs="Times New Roman"/>
          <w:sz w:val="24"/>
          <w:szCs w:val="24"/>
        </w:rPr>
        <w:t> </w:t>
      </w:r>
      <w:r w:rsidRPr="00644A7A">
        <w:rPr>
          <w:rFonts w:hAnsi="Times New Roman" w:cs="Times New Roman"/>
          <w:sz w:val="24"/>
          <w:szCs w:val="24"/>
        </w:rPr>
        <w:t>Положение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составлено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в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рамках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мероприятия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ХАССП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для</w:t>
      </w:r>
      <w:r>
        <w:rPr>
          <w:rFonts w:hAnsi="Times New Roman" w:cs="Times New Roman"/>
          <w:sz w:val="24"/>
          <w:szCs w:val="24"/>
        </w:rPr>
        <w:t> </w:t>
      </w:r>
      <w:proofErr w:type="gramStart"/>
      <w:r w:rsidRPr="00644A7A">
        <w:rPr>
          <w:rFonts w:hAnsi="Times New Roman" w:cs="Times New Roman"/>
          <w:sz w:val="24"/>
          <w:szCs w:val="24"/>
        </w:rPr>
        <w:t>контроля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за</w:t>
      </w:r>
      <w:proofErr w:type="gramEnd"/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к</w:t>
      </w:r>
      <w:r w:rsidRPr="00644A7A">
        <w:rPr>
          <w:rFonts w:hAnsi="Times New Roman" w:cs="Times New Roman"/>
          <w:sz w:val="24"/>
          <w:szCs w:val="24"/>
        </w:rPr>
        <w:t>ачеством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приготовления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пищи</w:t>
      </w:r>
      <w:r w:rsidRPr="00644A7A">
        <w:rPr>
          <w:rFonts w:hAnsi="Times New Roman" w:cs="Times New Roman"/>
          <w:sz w:val="24"/>
          <w:szCs w:val="24"/>
        </w:rPr>
        <w:t xml:space="preserve">, </w:t>
      </w:r>
      <w:r w:rsidRPr="00644A7A">
        <w:rPr>
          <w:rFonts w:hAnsi="Times New Roman" w:cs="Times New Roman"/>
          <w:sz w:val="24"/>
          <w:szCs w:val="24"/>
        </w:rPr>
        <w:t>соблюдением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технологии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приготовления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пищи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и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выполнением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санитарно</w:t>
      </w:r>
      <w:r w:rsidRPr="00644A7A">
        <w:rPr>
          <w:rFonts w:hAnsi="Times New Roman" w:cs="Times New Roman"/>
          <w:sz w:val="24"/>
          <w:szCs w:val="24"/>
        </w:rPr>
        <w:t>-</w:t>
      </w:r>
      <w:r w:rsidRPr="00644A7A">
        <w:rPr>
          <w:rFonts w:hAnsi="Times New Roman" w:cs="Times New Roman"/>
          <w:sz w:val="24"/>
          <w:szCs w:val="24"/>
        </w:rPr>
        <w:t>гигиенических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требований</w:t>
      </w:r>
      <w:r w:rsidRPr="00644A7A">
        <w:rPr>
          <w:rFonts w:hAnsi="Times New Roman" w:cs="Times New Roman"/>
          <w:sz w:val="24"/>
          <w:szCs w:val="24"/>
        </w:rPr>
        <w:t>.</w:t>
      </w:r>
    </w:p>
    <w:p w:rsidR="00A667E3" w:rsidRDefault="00E11955" w:rsidP="00A667E3">
      <w:pPr>
        <w:pStyle w:val="07BODY-txt"/>
        <w:spacing w:line="240" w:lineRule="auto"/>
        <w:rPr>
          <w:rFonts w:hAnsi="Times New Roman" w:cs="Times New Roman"/>
          <w:sz w:val="24"/>
          <w:szCs w:val="24"/>
        </w:rPr>
      </w:pPr>
      <w:r w:rsidRPr="00644A7A">
        <w:rPr>
          <w:rFonts w:hAnsi="Times New Roman" w:cs="Times New Roman"/>
          <w:sz w:val="24"/>
          <w:szCs w:val="24"/>
        </w:rPr>
        <w:t xml:space="preserve">1.3. </w:t>
      </w:r>
      <w:r w:rsidRPr="00644A7A">
        <w:rPr>
          <w:rFonts w:hAnsi="Times New Roman" w:cs="Times New Roman"/>
          <w:sz w:val="24"/>
          <w:szCs w:val="24"/>
        </w:rPr>
        <w:t>Положение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определяет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компетенцию</w:t>
      </w:r>
      <w:r w:rsidRPr="00644A7A">
        <w:rPr>
          <w:rFonts w:hAnsi="Times New Roman" w:cs="Times New Roman"/>
          <w:sz w:val="24"/>
          <w:szCs w:val="24"/>
        </w:rPr>
        <w:t xml:space="preserve">, </w:t>
      </w:r>
      <w:r w:rsidRPr="00644A7A">
        <w:rPr>
          <w:rFonts w:hAnsi="Times New Roman" w:cs="Times New Roman"/>
          <w:sz w:val="24"/>
          <w:szCs w:val="24"/>
        </w:rPr>
        <w:t>функции</w:t>
      </w:r>
      <w:r w:rsidRPr="00644A7A">
        <w:rPr>
          <w:rFonts w:hAnsi="Times New Roman" w:cs="Times New Roman"/>
          <w:sz w:val="24"/>
          <w:szCs w:val="24"/>
        </w:rPr>
        <w:t xml:space="preserve">, </w:t>
      </w:r>
      <w:r w:rsidRPr="00644A7A">
        <w:rPr>
          <w:rFonts w:hAnsi="Times New Roman" w:cs="Times New Roman"/>
          <w:sz w:val="24"/>
          <w:szCs w:val="24"/>
        </w:rPr>
        <w:t>задачи</w:t>
      </w:r>
      <w:r w:rsidRPr="00644A7A">
        <w:rPr>
          <w:rFonts w:hAnsi="Times New Roman" w:cs="Times New Roman"/>
          <w:sz w:val="24"/>
          <w:szCs w:val="24"/>
        </w:rPr>
        <w:t xml:space="preserve">, </w:t>
      </w:r>
      <w:r w:rsidRPr="00644A7A">
        <w:rPr>
          <w:rFonts w:hAnsi="Times New Roman" w:cs="Times New Roman"/>
          <w:sz w:val="24"/>
          <w:szCs w:val="24"/>
        </w:rPr>
        <w:t>порядок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формирования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и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деятельности</w:t>
      </w:r>
      <w:r w:rsidRPr="00644A7A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644A7A">
        <w:rPr>
          <w:rFonts w:hAnsi="Times New Roman" w:cs="Times New Roman"/>
          <w:sz w:val="24"/>
          <w:szCs w:val="24"/>
        </w:rPr>
        <w:t>бракеражной</w:t>
      </w:r>
      <w:proofErr w:type="spellEnd"/>
      <w:r w:rsidRPr="00644A7A">
        <w:rPr>
          <w:rFonts w:hAnsi="Times New Roman" w:cs="Times New Roman"/>
          <w:sz w:val="24"/>
          <w:szCs w:val="24"/>
        </w:rPr>
        <w:t xml:space="preserve"> </w:t>
      </w:r>
      <w:r w:rsidRPr="00644A7A">
        <w:rPr>
          <w:rFonts w:hAnsi="Times New Roman" w:cs="Times New Roman"/>
          <w:sz w:val="24"/>
          <w:szCs w:val="24"/>
        </w:rPr>
        <w:t>комиссии</w:t>
      </w:r>
      <w:r w:rsidRPr="00644A7A">
        <w:rPr>
          <w:rFonts w:hAnsi="Times New Roman" w:cs="Times New Roman"/>
          <w:sz w:val="24"/>
          <w:szCs w:val="24"/>
        </w:rPr>
        <w:t>.</w:t>
      </w:r>
    </w:p>
    <w:p w:rsidR="00A667E3" w:rsidRDefault="002A1CD4" w:rsidP="00A667E3">
      <w:pPr>
        <w:pStyle w:val="07BODY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A1CD4">
        <w:rPr>
          <w:rFonts w:ascii="Times New Roman" w:hAnsi="Times New Roman" w:cs="Times New Roman"/>
          <w:sz w:val="24"/>
          <w:szCs w:val="24"/>
        </w:rPr>
        <w:t xml:space="preserve">. Настоящее Положение разработано в целях усиления </w:t>
      </w:r>
      <w:proofErr w:type="gramStart"/>
      <w:r w:rsidRPr="002A1C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1CD4">
        <w:rPr>
          <w:rFonts w:ascii="Times New Roman" w:hAnsi="Times New Roman" w:cs="Times New Roman"/>
          <w:sz w:val="24"/>
          <w:szCs w:val="24"/>
        </w:rPr>
        <w:t xml:space="preserve"> качеством питания в школе. </w:t>
      </w:r>
      <w:proofErr w:type="spellStart"/>
      <w:r w:rsidRPr="002A1CD4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2A1CD4">
        <w:rPr>
          <w:rFonts w:ascii="Times New Roman" w:hAnsi="Times New Roman" w:cs="Times New Roman"/>
          <w:sz w:val="24"/>
          <w:szCs w:val="24"/>
        </w:rPr>
        <w:t xml:space="preserve"> комиссия создается приказом по МКОУ «Песочнодубровская СОШ» (далее по тексту Школа) на начало учебного года.</w:t>
      </w:r>
    </w:p>
    <w:p w:rsidR="00A667E3" w:rsidRDefault="002A1CD4" w:rsidP="00A667E3">
      <w:pPr>
        <w:pStyle w:val="07BODY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</w:t>
      </w:r>
      <w:r w:rsidRPr="002A1C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CD4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2A1CD4">
        <w:rPr>
          <w:rFonts w:ascii="Times New Roman" w:hAnsi="Times New Roman" w:cs="Times New Roman"/>
          <w:sz w:val="24"/>
          <w:szCs w:val="24"/>
        </w:rPr>
        <w:t xml:space="preserve"> комиссия осуществляет </w:t>
      </w:r>
      <w:proofErr w:type="gramStart"/>
      <w:r w:rsidRPr="002A1C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CD4">
        <w:rPr>
          <w:rFonts w:ascii="Times New Roman" w:hAnsi="Times New Roman" w:cs="Times New Roman"/>
          <w:sz w:val="24"/>
          <w:szCs w:val="24"/>
        </w:rPr>
        <w:t xml:space="preserve"> доброкачественностью готовой и сырой продукции, который проводится органолептическим методом. Бракераж пищи проводится до начала отпуска каждой вновь приготовленной партии. При проведении бракеража руководствоваться требованиями на полуфабрикаты, готовые блюда и кулинарные изделия. Выдачу готовой пищи следует проводить только после снятия пробы и записи в </w:t>
      </w:r>
      <w:proofErr w:type="spellStart"/>
      <w:r w:rsidRPr="002A1CD4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2A1CD4"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 и разрешения их к выдаче. При нарушении технологии приготовления пищи комиссия обязана запретить выдачу блюд учащимся, направить их на доработку или переработку, а при необходимости – на исследование в санитарно – пищевую лабораторию.</w:t>
      </w:r>
    </w:p>
    <w:p w:rsidR="00A667E3" w:rsidRDefault="002A1CD4" w:rsidP="00A667E3">
      <w:pPr>
        <w:pStyle w:val="07BODY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</w:t>
      </w:r>
      <w:r w:rsidRPr="002A1C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1CD4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2A1CD4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скреплен печатью; хранится </w:t>
      </w:r>
      <w:proofErr w:type="spellStart"/>
      <w:r w:rsidRPr="002A1CD4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2A1CD4">
        <w:rPr>
          <w:rFonts w:ascii="Times New Roman" w:hAnsi="Times New Roman" w:cs="Times New Roman"/>
          <w:sz w:val="24"/>
          <w:szCs w:val="24"/>
        </w:rPr>
        <w:t xml:space="preserve"> журнал у повара-бригадира. В </w:t>
      </w:r>
      <w:proofErr w:type="spellStart"/>
      <w:r w:rsidRPr="002A1CD4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2A1CD4">
        <w:rPr>
          <w:rFonts w:ascii="Times New Roman" w:hAnsi="Times New Roman" w:cs="Times New Roman"/>
          <w:sz w:val="24"/>
          <w:szCs w:val="24"/>
        </w:rPr>
        <w:t xml:space="preserve"> журнале отмечаются результаты пробы каждого блюда, а не рациона в целом, обращая внимание на такие показатели, как внешний вид, цвет, запах, вкус, консистенция, </w:t>
      </w:r>
      <w:proofErr w:type="spellStart"/>
      <w:r w:rsidRPr="002A1CD4">
        <w:rPr>
          <w:rFonts w:ascii="Times New Roman" w:hAnsi="Times New Roman" w:cs="Times New Roman"/>
          <w:sz w:val="24"/>
          <w:szCs w:val="24"/>
        </w:rPr>
        <w:t>жѐсткость</w:t>
      </w:r>
      <w:proofErr w:type="spellEnd"/>
      <w:r w:rsidRPr="002A1CD4">
        <w:rPr>
          <w:rFonts w:ascii="Times New Roman" w:hAnsi="Times New Roman" w:cs="Times New Roman"/>
          <w:sz w:val="24"/>
          <w:szCs w:val="24"/>
        </w:rPr>
        <w:t xml:space="preserve">, сочность др. Лица, проводящие органолептическую оценку пищи, должны быть ознакомлены с методикой проведения данного анализа. За качество пищи несут ответственность председатель </w:t>
      </w:r>
      <w:proofErr w:type="spellStart"/>
      <w:r w:rsidRPr="002A1CD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A1CD4">
        <w:rPr>
          <w:rFonts w:ascii="Times New Roman" w:hAnsi="Times New Roman" w:cs="Times New Roman"/>
          <w:sz w:val="24"/>
          <w:szCs w:val="24"/>
        </w:rPr>
        <w:t xml:space="preserve"> комиссии, повар-бригадир и повар, приготовляющие продукцию. </w:t>
      </w:r>
    </w:p>
    <w:p w:rsidR="002A1CD4" w:rsidRPr="002A1CD4" w:rsidRDefault="002A1CD4" w:rsidP="00A667E3">
      <w:pPr>
        <w:pStyle w:val="07BODY-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2A1CD4">
        <w:rPr>
          <w:rFonts w:ascii="Times New Roman" w:hAnsi="Times New Roman" w:cs="Times New Roman"/>
          <w:sz w:val="24"/>
          <w:szCs w:val="24"/>
        </w:rPr>
        <w:t xml:space="preserve">. Полномочия </w:t>
      </w:r>
      <w:proofErr w:type="spellStart"/>
      <w:r w:rsidRPr="002A1CD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A1CD4">
        <w:rPr>
          <w:rFonts w:ascii="Times New Roman" w:hAnsi="Times New Roman" w:cs="Times New Roman"/>
          <w:sz w:val="24"/>
          <w:szCs w:val="24"/>
        </w:rPr>
        <w:t xml:space="preserve"> комиссия Школы:</w:t>
      </w:r>
    </w:p>
    <w:p w:rsidR="002A1CD4" w:rsidRPr="002A1CD4" w:rsidRDefault="002A1CD4" w:rsidP="00A667E3">
      <w:pPr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1.7</w:t>
      </w:r>
      <w:r w:rsidRPr="002A1CD4">
        <w:rPr>
          <w:rFonts w:ascii="Times New Roman" w:hAnsi="Times New Roman" w:cs="Times New Roman"/>
          <w:sz w:val="24"/>
          <w:szCs w:val="24"/>
          <w:lang w:val="ru-RU"/>
        </w:rPr>
        <w:t>.1. Осуществляет контроль соблюдения санитарно-гигиенических норм при транспортировке, доставке и разгрузке продуктов питания.</w:t>
      </w:r>
    </w:p>
    <w:p w:rsidR="002A1CD4" w:rsidRPr="002A1CD4" w:rsidRDefault="002A1CD4" w:rsidP="00A667E3">
      <w:pPr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1.7</w:t>
      </w:r>
      <w:r w:rsidRPr="002A1CD4">
        <w:rPr>
          <w:rFonts w:ascii="Times New Roman" w:hAnsi="Times New Roman" w:cs="Times New Roman"/>
          <w:sz w:val="24"/>
          <w:szCs w:val="24"/>
          <w:lang w:val="ru-RU"/>
        </w:rPr>
        <w:t xml:space="preserve">.2. Проверяет на пригодность складские и другие помещения для хранения продуктов питания, а также условия их хранения. </w:t>
      </w:r>
    </w:p>
    <w:p w:rsidR="002A1CD4" w:rsidRPr="002A1CD4" w:rsidRDefault="002A1CD4" w:rsidP="00A667E3">
      <w:pPr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</w:t>
      </w:r>
      <w:r w:rsidRPr="002A1CD4">
        <w:rPr>
          <w:rFonts w:ascii="Times New Roman" w:hAnsi="Times New Roman" w:cs="Times New Roman"/>
          <w:sz w:val="24"/>
          <w:szCs w:val="24"/>
          <w:lang w:val="ru-RU"/>
        </w:rPr>
        <w:t>.3. Ежедневно следит за правильностью составления меню.</w:t>
      </w:r>
    </w:p>
    <w:p w:rsidR="002A1CD4" w:rsidRPr="002A1CD4" w:rsidRDefault="002A1CD4" w:rsidP="00A667E3">
      <w:pPr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</w:t>
      </w:r>
      <w:r w:rsidRPr="002A1CD4">
        <w:rPr>
          <w:rFonts w:ascii="Times New Roman" w:hAnsi="Times New Roman" w:cs="Times New Roman"/>
          <w:sz w:val="24"/>
          <w:szCs w:val="24"/>
          <w:lang w:val="ru-RU"/>
        </w:rPr>
        <w:t>.4. Осуществляет контроль сроков реализации продуктов питания и качества приготовления пищи.</w:t>
      </w:r>
    </w:p>
    <w:p w:rsidR="002A1CD4" w:rsidRPr="002A1CD4" w:rsidRDefault="002A1CD4" w:rsidP="00A667E3">
      <w:pPr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1.7</w:t>
      </w:r>
      <w:r w:rsidRPr="002A1CD4">
        <w:rPr>
          <w:rFonts w:ascii="Times New Roman" w:hAnsi="Times New Roman" w:cs="Times New Roman"/>
          <w:sz w:val="24"/>
          <w:szCs w:val="24"/>
          <w:lang w:val="ru-RU"/>
        </w:rPr>
        <w:t>.5. Проверяет соответствие пищи физиологическим потребностям детей в основных пищевых веществах</w:t>
      </w:r>
    </w:p>
    <w:p w:rsidR="002A1CD4" w:rsidRPr="002A1CD4" w:rsidRDefault="002A1CD4" w:rsidP="00A667E3">
      <w:pPr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1.7</w:t>
      </w:r>
      <w:r w:rsidRPr="002A1CD4">
        <w:rPr>
          <w:rFonts w:ascii="Times New Roman" w:hAnsi="Times New Roman" w:cs="Times New Roman"/>
          <w:sz w:val="24"/>
          <w:szCs w:val="24"/>
          <w:lang w:val="ru-RU"/>
        </w:rPr>
        <w:t>.6. Следит за соблюдением правил личной гигиены работниками пищеблока.</w:t>
      </w:r>
    </w:p>
    <w:p w:rsidR="002A1CD4" w:rsidRPr="002A1CD4" w:rsidRDefault="002A1CD4" w:rsidP="00A667E3">
      <w:pPr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1.7</w:t>
      </w:r>
      <w:r w:rsidRPr="002A1CD4">
        <w:rPr>
          <w:rFonts w:ascii="Times New Roman" w:hAnsi="Times New Roman" w:cs="Times New Roman"/>
          <w:sz w:val="24"/>
          <w:szCs w:val="24"/>
          <w:lang w:val="ru-RU"/>
        </w:rPr>
        <w:t>.7. Периодически присутствует при закладке основных продуктов, проверяет выход блюд.</w:t>
      </w:r>
    </w:p>
    <w:p w:rsidR="002A1CD4" w:rsidRPr="002A1CD4" w:rsidRDefault="002A1CD4" w:rsidP="00A667E3">
      <w:pPr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1.7</w:t>
      </w:r>
      <w:r w:rsidRPr="002A1CD4">
        <w:rPr>
          <w:rFonts w:ascii="Times New Roman" w:hAnsi="Times New Roman" w:cs="Times New Roman"/>
          <w:sz w:val="24"/>
          <w:szCs w:val="24"/>
          <w:lang w:val="ru-RU"/>
        </w:rPr>
        <w:t xml:space="preserve">.8. </w:t>
      </w:r>
      <w:proofErr w:type="gramStart"/>
      <w:r w:rsidRPr="002A1CD4">
        <w:rPr>
          <w:rFonts w:ascii="Times New Roman" w:hAnsi="Times New Roman" w:cs="Times New Roman"/>
          <w:sz w:val="24"/>
          <w:szCs w:val="24"/>
          <w:lang w:val="ru-RU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д.. </w:t>
      </w:r>
      <w:proofErr w:type="gramEnd"/>
    </w:p>
    <w:p w:rsidR="002A1CD4" w:rsidRPr="002A1CD4" w:rsidRDefault="002A1CD4" w:rsidP="00A667E3">
      <w:pPr>
        <w:spacing w:before="0" w:beforeAutospacing="0" w:after="0" w:afterAutospacing="0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</w:t>
      </w:r>
      <w:r w:rsidRPr="002A1CD4">
        <w:rPr>
          <w:rFonts w:ascii="Times New Roman" w:hAnsi="Times New Roman" w:cs="Times New Roman"/>
          <w:sz w:val="24"/>
          <w:szCs w:val="24"/>
          <w:lang w:val="ru-RU"/>
        </w:rPr>
        <w:t xml:space="preserve">.10. Проверяет соответствие объемов приготовленного питания объему разовых порций и количеству детей. </w:t>
      </w:r>
    </w:p>
    <w:p w:rsidR="006D2E91" w:rsidRPr="00644A7A" w:rsidRDefault="006D2E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2E91" w:rsidRPr="00644A7A" w:rsidRDefault="00E11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создания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spell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собранием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акеражной</w:t>
      </w:r>
      <w:proofErr w:type="spell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E91" w:rsidRDefault="00E1195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2.2.2.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D2E91" w:rsidRDefault="00E1195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E91" w:rsidRDefault="00E1195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E91" w:rsidRDefault="00E1195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хозяйственной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2E91" w:rsidRDefault="006D2E91" w:rsidP="005133A5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препятствием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бразовательной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включаться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чьи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2.2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эксперты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ноправным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голосовании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голос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решающим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E91" w:rsidRPr="00644A7A" w:rsidRDefault="006D2E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2E91" w:rsidRPr="00644A7A" w:rsidRDefault="00E11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proofErr w:type="spellEnd"/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spell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приготовленных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пищеблоке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E91" w:rsidRDefault="00E1195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Задачи бракеражной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D2E91" w:rsidRPr="00644A7A" w:rsidRDefault="00E1195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штучных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порционных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блюдам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D2E91" w:rsidRPr="00644A7A" w:rsidRDefault="00E1195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органолептическая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сос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тав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вкус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внешний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Возложение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бракеражную</w:t>
      </w:r>
      <w:proofErr w:type="spell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поручений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задачам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proofErr w:type="gram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кому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адресованы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решениях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E91" w:rsidRPr="00644A7A" w:rsidRDefault="006D2E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2E91" w:rsidRPr="00644A7A" w:rsidRDefault="00E11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spell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E91" w:rsidRPr="00644A7A" w:rsidRDefault="00E1195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выносить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E91" w:rsidRPr="00644A7A" w:rsidRDefault="00E1195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ходатайствовать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наказании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E91" w:rsidRPr="00644A7A" w:rsidRDefault="00E1195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роведения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E91" w:rsidRDefault="00E1195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Бракеражная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D2E91" w:rsidRPr="00644A7A" w:rsidRDefault="00E1195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являться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раздачи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D2E91" w:rsidRPr="00644A7A" w:rsidRDefault="00E1195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контрольное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взвешивание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органолептическую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E91" w:rsidRPr="00644A7A" w:rsidRDefault="00E1195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выносить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допустить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раздаче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доработку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отправить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E91" w:rsidRPr="00644A7A" w:rsidRDefault="00E1195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таблицами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изучить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калькуляцион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E91" w:rsidRPr="00644A7A" w:rsidRDefault="00E1195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препятствуют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E91" w:rsidRPr="00644A7A" w:rsidRDefault="00E1195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выдаваемой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халате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шапочке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перчатках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E91" w:rsidRPr="00644A7A" w:rsidRDefault="00E1195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обязанностям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надеть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E91" w:rsidRPr="00644A7A" w:rsidRDefault="00E1195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руководителе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брака</w:t>
      </w:r>
      <w:proofErr w:type="gram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E91" w:rsidRPr="00644A7A" w:rsidRDefault="00E1195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фикс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ировать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кулинарной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D2E91" w:rsidRPr="00644A7A" w:rsidRDefault="006D2E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2E91" w:rsidRPr="00644A7A" w:rsidRDefault="00E11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регламентируется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действующ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порядки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приложениях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содействова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затребованные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предъявлять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пищевые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посуду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E91" w:rsidRPr="00644A7A" w:rsidRDefault="006D2E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2E91" w:rsidRPr="00644A7A" w:rsidRDefault="00E11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вынесенные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E91" w:rsidRPr="00644A7A" w:rsidRDefault="006D2E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2E91" w:rsidRPr="00644A7A" w:rsidRDefault="006D2E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7942"/>
      </w:tblGrid>
      <w:tr w:rsidR="006D2E91" w:rsidRPr="00644A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E91" w:rsidRPr="00644A7A" w:rsidRDefault="006D2E91" w:rsidP="00A667E3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E91" w:rsidRPr="00644A7A" w:rsidRDefault="00E11955" w:rsidP="00A667E3">
            <w:pPr>
              <w:jc w:val="right"/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644A7A">
              <w:rPr>
                <w:lang w:val="ru-RU"/>
              </w:rPr>
              <w:br/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Положению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="00A667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МКОУ «Песочнодубровская СОШ»</w:t>
            </w:r>
            <w:bookmarkStart w:id="0" w:name="_GoBack"/>
            <w:bookmarkEnd w:id="0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D2E91" w:rsidRPr="00644A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2E91" w:rsidRPr="00644A7A" w:rsidRDefault="006D2E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2E91" w:rsidRPr="00644A7A" w:rsidRDefault="00E11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44A7A">
        <w:rPr>
          <w:lang w:val="ru-RU"/>
        </w:rPr>
        <w:br/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массы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готовых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блюд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надо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циферблатные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весы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ценой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взвесить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фактические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надо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сравнить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вынесении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допустимый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предел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продукции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отбираемое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контрольного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взвешивания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33"/>
        <w:gridCol w:w="1384"/>
      </w:tblGrid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взвешивают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каком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количестве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Штучные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кулинарные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кондитерские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булочные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E91" w:rsidRPr="00644A7A" w:rsidRDefault="00E11955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кролика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дичи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гарнирами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соусами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D2E91" w:rsidRPr="00644A7A" w:rsidRDefault="00E11955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картофеля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грибов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бобовых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D2E91" w:rsidRPr="00644A7A" w:rsidRDefault="00E11955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макаронных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жиром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соусом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D2E91" w:rsidRPr="00644A7A" w:rsidRDefault="00E11955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яиц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соусами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D2E91" w:rsidRPr="00644A7A" w:rsidRDefault="00E11955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proofErr w:type="gramEnd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жиром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иными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продуктами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D2E91" w:rsidRDefault="00E119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E91" w:rsidRDefault="00E11955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горячие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E91" w:rsidRPr="00644A7A" w:rsidRDefault="00E11955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D2E91" w:rsidRPr="00644A7A" w:rsidRDefault="00E11955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десерты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сахаром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сиропом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соусом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иными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Сливочное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сметана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порций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Голубцы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кабачки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помидоры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баклажаны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фаршированные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мясом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мясом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рыбой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морепродуктами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порций</w:t>
            </w:r>
            <w:proofErr w:type="spellEnd"/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фруктами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гарнирами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Бутерброды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proofErr w:type="gram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Котлеты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биточки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бифште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ксы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шницели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тефтели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рулеты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кролика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дичи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оладьи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блинчики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пирожки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кулинарные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порционируемые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порций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напитки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свежевыжатые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Коктейли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proofErr w:type="gram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Нарезанные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торты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штучные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нарезанные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пирожные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рулеты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начинками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кексы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сладости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пряники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коврижки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булочные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кулинарные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конфеты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2E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2E91" w:rsidRDefault="006D2E91">
      <w:pPr>
        <w:rPr>
          <w:rFonts w:hAnsi="Times New Roman" w:cs="Times New Roman"/>
          <w:color w:val="000000"/>
          <w:sz w:val="24"/>
          <w:szCs w:val="24"/>
        </w:rPr>
      </w:pP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Предел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допускаемых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отрицательных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отклонений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массы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пищевой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4"/>
        <w:gridCol w:w="1783"/>
        <w:gridCol w:w="3769"/>
      </w:tblGrid>
      <w:tr w:rsidR="006D2E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Масса</w:t>
            </w: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кулинарных</w:t>
            </w: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полуфабрикатов</w:t>
            </w: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lang w:val="ru-RU"/>
              </w:rPr>
              <w:br/>
            </w: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изделий</w:t>
            </w: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блюд</w:t>
            </w: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напитков</w:t>
            </w: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или</w:t>
            </w: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допускаемых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отрицательных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отклонений</w:t>
            </w:r>
            <w:proofErr w:type="spellEnd"/>
          </w:p>
        </w:tc>
      </w:tr>
      <w:tr w:rsidR="006D2E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D2E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2E91" w:rsidRDefault="006D2E91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7942"/>
      </w:tblGrid>
      <w:tr w:rsidR="006D2E91" w:rsidRPr="00644A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E91" w:rsidRDefault="006D2E91" w:rsidP="00563698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E91" w:rsidRPr="00644A7A" w:rsidRDefault="00E11955" w:rsidP="00563698">
            <w:pPr>
              <w:jc w:val="right"/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644A7A">
              <w:rPr>
                <w:lang w:val="ru-RU"/>
              </w:rPr>
              <w:br/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Положению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563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="00563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«Песочнодубровская СОШ»</w:t>
            </w:r>
          </w:p>
        </w:tc>
      </w:tr>
      <w:tr w:rsidR="006D2E91" w:rsidRPr="00644A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2E91" w:rsidRPr="00644A7A" w:rsidRDefault="006D2E9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2E91" w:rsidRPr="00644A7A" w:rsidRDefault="00E11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44A7A">
        <w:rPr>
          <w:lang w:val="ru-RU"/>
        </w:rPr>
        <w:br/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органолептической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готовых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блюд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отбирают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бракеражную</w:t>
      </w:r>
      <w:proofErr w:type="spell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пробу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D2E91" w:rsidRPr="00644A7A" w:rsidRDefault="00E1195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ложек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жидкой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Содержимое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готовили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перемешивают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отбирают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тарелку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тестируемой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пробе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содержаться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2E91" w:rsidRPr="00644A7A" w:rsidRDefault="00E11955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плотной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консистенции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сначала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внешне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нарезают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тарелке</w:t>
      </w:r>
      <w:proofErr w:type="gram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тестируем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порции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Сначала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слабовыраженный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вкус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приступают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интенсивными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сладкие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дегустируют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последнюю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оч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ередь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дегустации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сохраняют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возврата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дегустируемым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пробам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снимают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послевкусие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нейтрализующие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белый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хлеб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сухое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пресное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печенье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молотый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кофе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нега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зированную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питьевую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воду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D2E91" w:rsidRPr="00644A7A" w:rsidRDefault="00E119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Оценку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рассчитывают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точностью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запятой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дефектов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оцениваемой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приведенными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proofErr w:type="gramStart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644A7A">
        <w:rPr>
          <w:rFonts w:hAnsi="Times New Roman" w:cs="Times New Roman"/>
          <w:color w:val="000000"/>
          <w:sz w:val="24"/>
          <w:szCs w:val="24"/>
          <w:lang w:val="ru-RU"/>
        </w:rPr>
        <w:t xml:space="preserve"> 31986-2012.</w:t>
      </w:r>
    </w:p>
    <w:p w:rsidR="006D2E91" w:rsidRDefault="00E1195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Методика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6"/>
        <w:gridCol w:w="7481"/>
      </w:tblGrid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Продукция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оценивают</w:t>
            </w:r>
          </w:p>
        </w:tc>
      </w:tr>
      <w:tr w:rsidR="006D2E91" w:rsidRPr="00644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 w:rsidP="00563698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ложкой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отделяют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жидкую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добавления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разбирают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плотную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рецептурой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петрушки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Каждую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вную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исследуют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отмечая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плотной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консистенцию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="005636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добавлением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рецептурой</w:t>
            </w:r>
          </w:p>
        </w:tc>
      </w:tr>
      <w:tr w:rsidR="006D2E91" w:rsidRPr="00644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консистенцию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переливая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тонкой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руйкой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наполнителей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</w:p>
        </w:tc>
      </w:tr>
      <w:tr w:rsidR="006D2E91" w:rsidRPr="00644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плотной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внешнего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тарелке</w:t>
            </w:r>
            <w:proofErr w:type="gramEnd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тестируемые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порции</w:t>
            </w:r>
          </w:p>
        </w:tc>
      </w:tr>
      <w:tr w:rsidR="006D2E91" w:rsidRPr="00644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тушеных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lang w:val="ru-RU"/>
              </w:rPr>
              <w:br/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запеченных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тестируют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</w:p>
        </w:tc>
      </w:tr>
      <w:tr w:rsidR="006D2E91" w:rsidRPr="00644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4A7A">
              <w:rPr>
                <w:lang w:val="ru-RU"/>
              </w:rPr>
              <w:br/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отварных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жареных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консистенцию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</w:p>
        </w:tc>
      </w:tr>
      <w:tr w:rsidR="006D2E91" w:rsidRPr="00644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lang w:val="ru-RU"/>
              </w:rPr>
              <w:br/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макаронных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Продукцию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тонким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слоем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распределяют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тарелки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комков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макаронных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разваренность</w:t>
            </w:r>
            <w:proofErr w:type="spellEnd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слипаемость</w:t>
            </w:r>
            <w:proofErr w:type="spellEnd"/>
          </w:p>
        </w:tc>
      </w:tr>
      <w:tr w:rsidR="006D2E91" w:rsidRPr="00644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рецептуры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полуфабрикатов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панировку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</w:p>
        </w:tc>
      </w:tr>
      <w:tr w:rsidR="006D2E91" w:rsidRPr="00644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мясного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панировки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проколом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поварской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иглой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огласно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этого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D2E91" w:rsidRPr="00644A7A" w:rsidRDefault="00E11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мясных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соусных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гарнир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</w:p>
        </w:tc>
      </w:tr>
      <w:tr w:rsidR="006D2E91" w:rsidRPr="00644A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lang w:val="ru-RU"/>
              </w:rPr>
              <w:br/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Сладкие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6D2E91" w:rsidRPr="00644A7A" w:rsidRDefault="00E11955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желированных</w:t>
            </w:r>
            <w:proofErr w:type="spellEnd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муссов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кремов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изломе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сохранять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готовом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D2E91" w:rsidRDefault="00E11955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горячих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суфле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пудинги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гренки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десерты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ледуют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изломе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пропеченность</w:t>
            </w:r>
            <w:proofErr w:type="spellEnd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вкус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Мучные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кулинарные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644A7A">
              <w:rPr>
                <w:lang w:val="ru-RU"/>
              </w:rPr>
              <w:br/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Исследуют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оладьев</w:t>
            </w:r>
            <w:proofErr w:type="spellEnd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пирожков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фарша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фарша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сочность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вкус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кондитерские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булочные</w:t>
            </w:r>
            <w:r w:rsidRPr="00644A7A">
              <w:rPr>
                <w:lang w:val="ru-RU"/>
              </w:rPr>
              <w:br/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отделку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отслоения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мякиша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толщину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мякиша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пропеченность</w:t>
            </w:r>
            <w:proofErr w:type="spellEnd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непромеса</w:t>
            </w:r>
            <w:proofErr w:type="spellEnd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пористо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эластичность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свежесть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этого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полуфабрикатов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кремовой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помады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глазури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пышность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пластичность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Далее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вкус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целом</w:t>
            </w:r>
          </w:p>
        </w:tc>
      </w:tr>
      <w:tr w:rsidR="006D2E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2E91" w:rsidRDefault="006D2E91">
      <w:pPr>
        <w:rPr>
          <w:rFonts w:hAnsi="Times New Roman" w:cs="Times New Roman"/>
          <w:color w:val="000000"/>
          <w:sz w:val="24"/>
          <w:szCs w:val="24"/>
        </w:rPr>
      </w:pPr>
    </w:p>
    <w:p w:rsidR="006D2E91" w:rsidRDefault="00E1195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Методика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72"/>
        <w:gridCol w:w="1645"/>
      </w:tblGrid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Органолептические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незначительные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легкоустранимые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типичные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слабовыраженные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неравномерная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соленый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пригоден</w:t>
            </w:r>
            <w:proofErr w:type="gramEnd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подсыхание</w:t>
            </w:r>
            <w:proofErr w:type="spellEnd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неправильная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чрезмерный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специй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жидкость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салатах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жесткая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консистенция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удовлетворит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D2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Pr="00644A7A" w:rsidRDefault="00E11955">
            <w:pPr>
              <w:rPr>
                <w:lang w:val="ru-RU"/>
              </w:rPr>
            </w:pP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ьные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дефекты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присутствуют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посторонние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привкусы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пересолено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недоварено</w:t>
            </w:r>
            <w:proofErr w:type="spellEnd"/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подгорело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утратило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44A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E1195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D2E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2E91" w:rsidRDefault="006D2E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1955" w:rsidRDefault="00E11955"/>
    <w:sectPr w:rsidR="00E11955" w:rsidSect="00563698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2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95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206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67F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905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F34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F64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B73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A1CD4"/>
    <w:rsid w:val="002D33B1"/>
    <w:rsid w:val="002D3591"/>
    <w:rsid w:val="003514A0"/>
    <w:rsid w:val="004F7E17"/>
    <w:rsid w:val="005133A5"/>
    <w:rsid w:val="00563698"/>
    <w:rsid w:val="005A05CE"/>
    <w:rsid w:val="00644A7A"/>
    <w:rsid w:val="00653AF6"/>
    <w:rsid w:val="006D2E91"/>
    <w:rsid w:val="00A667E3"/>
    <w:rsid w:val="00B73A5A"/>
    <w:rsid w:val="00B74382"/>
    <w:rsid w:val="00C86CDC"/>
    <w:rsid w:val="00E11955"/>
    <w:rsid w:val="00E438A1"/>
    <w:rsid w:val="00F01E19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44A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644A7A"/>
    <w:pPr>
      <w:spacing w:before="0" w:beforeAutospacing="0"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ODY-txt">
    <w:name w:val="07BODY-txt"/>
    <w:basedOn w:val="a"/>
    <w:uiPriority w:val="99"/>
    <w:rsid w:val="00C86CDC"/>
    <w:pPr>
      <w:autoSpaceDE w:val="0"/>
      <w:autoSpaceDN w:val="0"/>
      <w:adjustRightInd w:val="0"/>
      <w:spacing w:before="0" w:beforeAutospacing="0" w:after="0" w:afterAutospacing="0" w:line="215" w:lineRule="atLeast"/>
      <w:ind w:left="567" w:right="567" w:firstLine="283"/>
      <w:jc w:val="both"/>
    </w:pPr>
    <w:rPr>
      <w:rFonts w:ascii="TextBookC" w:eastAsia="Times New Roman" w:hAnsi="TextBookC" w:cs="TextBookC"/>
      <w:color w:val="000000"/>
      <w:sz w:val="18"/>
      <w:szCs w:val="18"/>
      <w:lang w:val="ru-RU"/>
    </w:rPr>
  </w:style>
  <w:style w:type="character" w:customStyle="1" w:styleId="propis">
    <w:name w:val="propis"/>
    <w:uiPriority w:val="99"/>
    <w:rsid w:val="00C86CDC"/>
    <w:rPr>
      <w:rFonts w:ascii="CenturySchlbkCyr" w:hAnsi="CenturySchlbkCyr" w:hint="default"/>
      <w:i/>
      <w:iCs w:val="0"/>
      <w:strike w:val="0"/>
      <w:dstrike w:val="0"/>
      <w:color w:val="00FFFF"/>
      <w:sz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44A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644A7A"/>
    <w:pPr>
      <w:spacing w:before="0" w:beforeAutospacing="0" w:after="0" w:afterAutospacing="0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ODY-txt">
    <w:name w:val="07BODY-txt"/>
    <w:basedOn w:val="a"/>
    <w:uiPriority w:val="99"/>
    <w:rsid w:val="00C86CDC"/>
    <w:pPr>
      <w:autoSpaceDE w:val="0"/>
      <w:autoSpaceDN w:val="0"/>
      <w:adjustRightInd w:val="0"/>
      <w:spacing w:before="0" w:beforeAutospacing="0" w:after="0" w:afterAutospacing="0" w:line="215" w:lineRule="atLeast"/>
      <w:ind w:left="567" w:right="567" w:firstLine="283"/>
      <w:jc w:val="both"/>
    </w:pPr>
    <w:rPr>
      <w:rFonts w:ascii="TextBookC" w:eastAsia="Times New Roman" w:hAnsi="TextBookC" w:cs="TextBookC"/>
      <w:color w:val="000000"/>
      <w:sz w:val="18"/>
      <w:szCs w:val="18"/>
      <w:lang w:val="ru-RU"/>
    </w:rPr>
  </w:style>
  <w:style w:type="character" w:customStyle="1" w:styleId="propis">
    <w:name w:val="propis"/>
    <w:uiPriority w:val="99"/>
    <w:rsid w:val="00C86CDC"/>
    <w:rPr>
      <w:rFonts w:ascii="CenturySchlbkCyr" w:hAnsi="CenturySchlbkCyr" w:hint="default"/>
      <w:i/>
      <w:iCs w:val="0"/>
      <w:strike w:val="0"/>
      <w:dstrike w:val="0"/>
      <w:color w:val="00FFFF"/>
      <w:sz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Ирина</cp:lastModifiedBy>
  <cp:revision>6</cp:revision>
  <dcterms:created xsi:type="dcterms:W3CDTF">2011-11-02T04:15:00Z</dcterms:created>
  <dcterms:modified xsi:type="dcterms:W3CDTF">2023-03-17T07:46:00Z</dcterms:modified>
</cp:coreProperties>
</file>