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7CFE" w:rsidRPr="00957CFE" w:rsidRDefault="00D25AC9" w:rsidP="00957CFE">
      <w:pPr>
        <w:spacing w:before="0" w:beforeAutospacing="0" w:after="0" w:afterAutospacing="0"/>
        <w:jc w:val="center"/>
        <w:rPr>
          <w:sz w:val="24"/>
          <w:szCs w:val="24"/>
          <w:lang w:val="ru-RU"/>
        </w:rPr>
      </w:pPr>
      <w:bookmarkStart w:id="0" w:name="_GoBack"/>
      <w:r>
        <w:rPr>
          <w:noProof/>
        </w:rPr>
        <w:drawing>
          <wp:inline distT="0" distB="0" distL="0" distR="0">
            <wp:extent cx="685800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57CFE" w:rsidRPr="00957CFE">
        <w:rPr>
          <w:sz w:val="24"/>
          <w:szCs w:val="24"/>
          <w:lang w:val="ru-RU"/>
        </w:rPr>
        <w:lastRenderedPageBreak/>
        <w:t>Муниципальное казенное общеобразовательное учреждение</w:t>
      </w:r>
    </w:p>
    <w:p w:rsidR="00957CFE" w:rsidRPr="00957CFE" w:rsidRDefault="00957CFE" w:rsidP="00957CFE">
      <w:pPr>
        <w:spacing w:before="0" w:beforeAutospacing="0" w:after="0" w:afterAutospacing="0"/>
        <w:jc w:val="center"/>
        <w:rPr>
          <w:sz w:val="24"/>
          <w:szCs w:val="24"/>
          <w:lang w:val="ru-RU"/>
        </w:rPr>
      </w:pPr>
      <w:r w:rsidRPr="00957CFE">
        <w:rPr>
          <w:sz w:val="24"/>
          <w:szCs w:val="24"/>
          <w:lang w:val="ru-RU"/>
        </w:rPr>
        <w:t>«</w:t>
      </w:r>
      <w:proofErr w:type="spellStart"/>
      <w:r w:rsidRPr="00957CFE">
        <w:rPr>
          <w:sz w:val="24"/>
          <w:szCs w:val="24"/>
          <w:lang w:val="ru-RU"/>
        </w:rPr>
        <w:t>Песочнодубровская</w:t>
      </w:r>
      <w:proofErr w:type="spellEnd"/>
      <w:r w:rsidRPr="00957CFE">
        <w:rPr>
          <w:sz w:val="24"/>
          <w:szCs w:val="24"/>
          <w:lang w:val="ru-RU"/>
        </w:rPr>
        <w:t xml:space="preserve"> средняя общеобразовательная школа»</w:t>
      </w:r>
    </w:p>
    <w:p w:rsidR="00957CFE" w:rsidRPr="00957CFE" w:rsidRDefault="00957CFE" w:rsidP="00957CFE">
      <w:pPr>
        <w:spacing w:before="0" w:beforeAutospacing="0" w:after="0" w:afterAutospacing="0"/>
        <w:jc w:val="center"/>
        <w:rPr>
          <w:sz w:val="24"/>
          <w:szCs w:val="24"/>
        </w:rPr>
      </w:pPr>
      <w:r w:rsidRPr="00957CFE">
        <w:rPr>
          <w:sz w:val="24"/>
          <w:szCs w:val="24"/>
          <w:lang w:val="ru-RU"/>
        </w:rPr>
        <w:t xml:space="preserve">636164, Томская область, </w:t>
      </w:r>
      <w:proofErr w:type="spellStart"/>
      <w:r w:rsidRPr="00957CFE">
        <w:rPr>
          <w:sz w:val="24"/>
          <w:szCs w:val="24"/>
          <w:lang w:val="ru-RU"/>
        </w:rPr>
        <w:t>Кожевниковский</w:t>
      </w:r>
      <w:proofErr w:type="spellEnd"/>
      <w:r w:rsidRPr="00957CFE">
        <w:rPr>
          <w:sz w:val="24"/>
          <w:szCs w:val="24"/>
          <w:lang w:val="ru-RU"/>
        </w:rPr>
        <w:t xml:space="preserve"> </w:t>
      </w:r>
      <w:proofErr w:type="gramStart"/>
      <w:r w:rsidRPr="00957CFE">
        <w:rPr>
          <w:sz w:val="24"/>
          <w:szCs w:val="24"/>
          <w:lang w:val="ru-RU"/>
        </w:rPr>
        <w:t>район,  с.</w:t>
      </w:r>
      <w:proofErr w:type="gramEnd"/>
      <w:r w:rsidRPr="00957CFE">
        <w:rPr>
          <w:sz w:val="24"/>
          <w:szCs w:val="24"/>
          <w:lang w:val="ru-RU"/>
        </w:rPr>
        <w:t xml:space="preserve"> </w:t>
      </w:r>
      <w:proofErr w:type="spellStart"/>
      <w:r w:rsidRPr="00957CFE">
        <w:rPr>
          <w:sz w:val="24"/>
          <w:szCs w:val="24"/>
          <w:lang w:val="ru-RU"/>
        </w:rPr>
        <w:t>Песочнодубровка</w:t>
      </w:r>
      <w:proofErr w:type="spellEnd"/>
      <w:r w:rsidRPr="00957CFE">
        <w:rPr>
          <w:sz w:val="24"/>
          <w:szCs w:val="24"/>
          <w:lang w:val="ru-RU"/>
        </w:rPr>
        <w:t xml:space="preserve">, ул. </w:t>
      </w:r>
      <w:proofErr w:type="spellStart"/>
      <w:r w:rsidRPr="00957CFE">
        <w:rPr>
          <w:sz w:val="24"/>
          <w:szCs w:val="24"/>
        </w:rPr>
        <w:t>Советская</w:t>
      </w:r>
      <w:proofErr w:type="spellEnd"/>
      <w:r w:rsidRPr="00957CFE">
        <w:rPr>
          <w:sz w:val="24"/>
          <w:szCs w:val="24"/>
        </w:rPr>
        <w:t xml:space="preserve"> 57,</w:t>
      </w:r>
    </w:p>
    <w:p w:rsidR="00957CFE" w:rsidRPr="00957CFE" w:rsidRDefault="00957CFE" w:rsidP="00957CFE">
      <w:pPr>
        <w:spacing w:before="0" w:beforeAutospacing="0" w:after="0" w:afterAutospacing="0"/>
        <w:jc w:val="center"/>
        <w:outlineLvl w:val="0"/>
        <w:rPr>
          <w:b/>
          <w:color w:val="000000"/>
          <w:sz w:val="24"/>
          <w:szCs w:val="24"/>
        </w:rPr>
      </w:pPr>
      <w:proofErr w:type="spellStart"/>
      <w:r w:rsidRPr="00957CFE">
        <w:rPr>
          <w:sz w:val="24"/>
          <w:szCs w:val="24"/>
        </w:rPr>
        <w:t>тел</w:t>
      </w:r>
      <w:proofErr w:type="spellEnd"/>
      <w:r w:rsidRPr="00957CFE">
        <w:rPr>
          <w:sz w:val="24"/>
          <w:szCs w:val="24"/>
        </w:rPr>
        <w:t xml:space="preserve">. (8-38-244) 42-322, 42-415, E-mai1: </w:t>
      </w:r>
      <w:proofErr w:type="spellStart"/>
      <w:r w:rsidRPr="00957CFE">
        <w:rPr>
          <w:sz w:val="24"/>
          <w:szCs w:val="24"/>
        </w:rPr>
        <w:t>pdubrovka</w:t>
      </w:r>
      <w:proofErr w:type="spellEnd"/>
      <w:r w:rsidRPr="00957CFE">
        <w:rPr>
          <w:sz w:val="24"/>
          <w:szCs w:val="24"/>
        </w:rPr>
        <w:t xml:space="preserve"> @ sibmail.com ИНН 7008004874</w:t>
      </w:r>
    </w:p>
    <w:p w:rsidR="00957CFE" w:rsidRPr="00346FFC" w:rsidRDefault="00957CFE" w:rsidP="00957CF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9"/>
          <w:szCs w:val="29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127"/>
        <w:gridCol w:w="3939"/>
      </w:tblGrid>
      <w:tr w:rsidR="00957CFE" w:rsidRPr="00D25AC9" w:rsidTr="00957CFE">
        <w:tc>
          <w:tcPr>
            <w:tcW w:w="3510" w:type="dxa"/>
          </w:tcPr>
          <w:p w:rsidR="00957CFE" w:rsidRDefault="00957CFE" w:rsidP="00957C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C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C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Управляющим советом</w:t>
            </w:r>
          </w:p>
          <w:p w:rsidR="00957CFE" w:rsidRPr="00957CFE" w:rsidRDefault="00957CFE" w:rsidP="00957C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C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(протокол от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957C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957C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.2020 №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57C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127" w:type="dxa"/>
          </w:tcPr>
          <w:p w:rsidR="00957CFE" w:rsidRPr="00957CFE" w:rsidRDefault="00957CF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39" w:type="dxa"/>
          </w:tcPr>
          <w:p w:rsidR="00957CFE" w:rsidRDefault="00957CFE" w:rsidP="00957CFE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C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C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957CFE" w:rsidRDefault="00957CFE" w:rsidP="00957CFE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C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МКОУ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Песочнодубровская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СОШ»</w:t>
            </w:r>
          </w:p>
          <w:p w:rsidR="00957CFE" w:rsidRDefault="00957CFE" w:rsidP="00957CFE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И.Ю.Шайманова</w:t>
            </w:r>
            <w:proofErr w:type="spellEnd"/>
          </w:p>
          <w:p w:rsidR="00957CFE" w:rsidRPr="00957CFE" w:rsidRDefault="00957CFE" w:rsidP="00957CFE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№ от 41 от 28.03.2020г.</w:t>
            </w:r>
          </w:p>
        </w:tc>
      </w:tr>
    </w:tbl>
    <w:tbl>
      <w:tblPr>
        <w:tblW w:w="1054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97"/>
        <w:gridCol w:w="4348"/>
      </w:tblGrid>
      <w:tr w:rsidR="00887C37" w:rsidRPr="00D25AC9" w:rsidTr="00957CFE">
        <w:tc>
          <w:tcPr>
            <w:tcW w:w="619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C37" w:rsidRPr="00957CFE" w:rsidRDefault="00887C37" w:rsidP="00957C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4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C37" w:rsidRPr="00957CFE" w:rsidRDefault="00887C37" w:rsidP="00957C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87C37" w:rsidRPr="00957CFE" w:rsidRDefault="008F4A4E">
      <w:pPr>
        <w:jc w:val="center"/>
        <w:rPr>
          <w:rFonts w:hAnsi="Times New Roman" w:cs="Times New Roman"/>
          <w:color w:val="000000"/>
          <w:sz w:val="36"/>
          <w:szCs w:val="36"/>
          <w:lang w:val="ru-RU"/>
        </w:rPr>
      </w:pPr>
      <w:r w:rsidRPr="00957CFE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Положение о дистанционном обучении</w:t>
      </w:r>
    </w:p>
    <w:p w:rsidR="00887C37" w:rsidRPr="00957CFE" w:rsidRDefault="008F4A4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887C37" w:rsidRPr="00957CFE" w:rsidRDefault="008F4A4E" w:rsidP="003B08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дистанционном обучении в </w:t>
      </w:r>
      <w:r w:rsidR="00957CFE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957CFE">
        <w:rPr>
          <w:rFonts w:hAnsi="Times New Roman" w:cs="Times New Roman"/>
          <w:color w:val="000000"/>
          <w:sz w:val="24"/>
          <w:szCs w:val="24"/>
          <w:lang w:val="ru-RU"/>
        </w:rPr>
        <w:t>Песочнодубровская</w:t>
      </w:r>
      <w:proofErr w:type="spellEnd"/>
      <w:r w:rsid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Положение) регулирует порядок организации и ведения образовательного процесса с помощью дистанционных технологий.</w:t>
      </w:r>
    </w:p>
    <w:p w:rsidR="00887C37" w:rsidRPr="00957CFE" w:rsidRDefault="008F4A4E" w:rsidP="003B08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1.2. Положение разработано в соответствии с:</w:t>
      </w:r>
    </w:p>
    <w:p w:rsidR="00887C37" w:rsidRPr="00957CFE" w:rsidRDefault="008F4A4E" w:rsidP="003B08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 (далее – Федеральный закон № 273-ФЗ);</w:t>
      </w:r>
    </w:p>
    <w:p w:rsidR="00887C37" w:rsidRPr="00957CFE" w:rsidRDefault="008F4A4E" w:rsidP="003B08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27.07.2006 № 152-ФЗ «О персональных данных»;</w:t>
      </w:r>
    </w:p>
    <w:p w:rsidR="00887C37" w:rsidRPr="00957CFE" w:rsidRDefault="008F4A4E" w:rsidP="003B08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887C37" w:rsidRDefault="008F4A4E" w:rsidP="003B08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2.2.2/2.4.1340-03;</w:t>
      </w:r>
    </w:p>
    <w:p w:rsidR="00887C37" w:rsidRDefault="008F4A4E" w:rsidP="003B08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СанПиН 2.4.2.2821-10;</w:t>
      </w:r>
    </w:p>
    <w:p w:rsidR="00887C37" w:rsidRPr="00957CFE" w:rsidRDefault="008F4A4E" w:rsidP="003B08E2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уставом и локальными нормативными актами </w:t>
      </w:r>
      <w:r w:rsidR="00EF7D1C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EF7D1C">
        <w:rPr>
          <w:rFonts w:hAnsi="Times New Roman" w:cs="Times New Roman"/>
          <w:color w:val="000000"/>
          <w:sz w:val="24"/>
          <w:szCs w:val="24"/>
          <w:lang w:val="ru-RU"/>
        </w:rPr>
        <w:t>Песочнодубровская</w:t>
      </w:r>
      <w:proofErr w:type="spellEnd"/>
      <w:r w:rsidR="00EF7D1C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Школа).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1.3. В Положении используются следующие понятия: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1.3.1. </w:t>
      </w:r>
      <w:r w:rsidRPr="00957CF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Дистанционное обучение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 – организация образовательной деятельности с применением дистанционных технологий, которые обеспечивают опосредованное (на расстоянии) взаимодействие обучающихся и педагогических работников с помощью информационно-телекоммуникационных сетей.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1.3.2. </w:t>
      </w:r>
      <w:r w:rsidRPr="00957CF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Платформа дистанционного обучения (далее – ПДО)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 – информационная система, предназначенная для планирования, проведения и управления учебными мероприятиями в рамках дистанционного обучения.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ПДО должна обеспечивать идентификацию личности обучающегося, выбор способа, которой осуществляется Школой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1.4. Местом осуществления образовательной деятельности при реализации образовательных программ в дистанционной форме является место нахождения Школы независимо от места нахождения обучающихся.</w:t>
      </w:r>
    </w:p>
    <w:p w:rsidR="003B08E2" w:rsidRDefault="003B08E2" w:rsidP="00252B53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87C37" w:rsidRDefault="008F4A4E" w:rsidP="00252B53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дистанционного обучения в Школе</w:t>
      </w:r>
    </w:p>
    <w:p w:rsidR="003B08E2" w:rsidRDefault="003B08E2" w:rsidP="00252B53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B08E2" w:rsidRPr="00957CFE" w:rsidRDefault="003B08E2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2.1. Дистанционное обучение применяется для реализации основных образовательных программ начального общего, основного общего и среднего общего образования, а также программ дополнительного образования.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2.2. Выбор предметов для дистанционного изучения осуществляется обучающимися или родителями (законными представителями) по согласованию с директором Школы и с учетом мнения педагогического совета Школы.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2.3. Согласие на дистанционное обучение оформляется в форме заявления родителя (законного представителя).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2.4. Для обеспечения дистанционного обучения Школа:</w:t>
      </w:r>
    </w:p>
    <w:p w:rsidR="00887C37" w:rsidRPr="00957CFE" w:rsidRDefault="008F4A4E" w:rsidP="003B08E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назначает ответственного за реализацию дистанционного обучения, в том числе в каждом классе, который обучается дистанционно;</w:t>
      </w:r>
    </w:p>
    <w:p w:rsidR="00887C37" w:rsidRPr="00957CFE" w:rsidRDefault="008F4A4E" w:rsidP="003B08E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организует необходимую методическую поддержку обучающихся, родителей (законных представителей) и работников Школы по вопросам дистанционного обучения;</w:t>
      </w:r>
    </w:p>
    <w:p w:rsidR="00887C37" w:rsidRPr="00957CFE" w:rsidRDefault="008F4A4E" w:rsidP="003B08E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оказывает информационную поддержку обучающимся, родителям (законным представителям) и работникам Школы, в том числе знакомит с необходимыми дистанционными ресурсами;</w:t>
      </w:r>
    </w:p>
    <w:p w:rsidR="00887C37" w:rsidRPr="00957CFE" w:rsidRDefault="008F4A4E" w:rsidP="003B08E2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осуществляет контроль процесса дистанционного обучения, анализ и учет результатов дистанционного обучения.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2.5. Чтобы обучающийся мог участвовать в дистанционном обучении, ему следует придерживаться следующего регламента: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2.5.1. Зарегистрироваться на ПДО</w:t>
      </w:r>
      <w:r w:rsidR="00EF7D1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EF7D1C">
        <w:rPr>
          <w:rFonts w:hAnsi="Times New Roman" w:cs="Times New Roman"/>
          <w:color w:val="000000"/>
          <w:sz w:val="24"/>
          <w:szCs w:val="24"/>
          <w:lang w:val="ru-RU"/>
        </w:rPr>
        <w:t>( РЭШ</w:t>
      </w:r>
      <w:proofErr w:type="gramEnd"/>
      <w:r w:rsidR="00EF7D1C">
        <w:rPr>
          <w:rFonts w:hAnsi="Times New Roman" w:cs="Times New Roman"/>
          <w:color w:val="000000"/>
          <w:sz w:val="24"/>
          <w:szCs w:val="24"/>
          <w:lang w:val="ru-RU"/>
        </w:rPr>
        <w:t xml:space="preserve"> и УЧИ РУ)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2.5.2. Заходить каждый день на ПДО в соответствии с расписанием, который отображается в электронном дневнике и дублируется учителем на электронную почту родителя (законного представителя) и ребенка (при наличии).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В ПДО выкладываются обучающие материалы и задания для самостоятельной работы. Обучающие материалы включают видеоматериалы и сценарии уроков библиотеки РЭШ, тесты, собственные материалы учителя и материалы сторонних ресурсов (Просвещение, Яндекс Учебник, </w:t>
      </w:r>
      <w:proofErr w:type="spellStart"/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Учи.Ру</w:t>
      </w:r>
      <w:proofErr w:type="spellEnd"/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 и др.), с которыми обучающийся работает самостоятельно.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2.5.3. Проверять ежедневно электронную почту (свою или родителя (законного представителя)), на которую учитель ежедневно высылает расписание занятий и консультаций, примечания и разъяснения по организации дистанционного образовательного процесса.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2.5.4. Выполнять задания по указаниям учителя и в срок, который учитель установил.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2.5.5. Выполненные задания и другие работы направлять учителю на проверку посредством ПДО, электронной почты или через другие средства сообщения, которые определил учитель.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2.5.6. Проверять комментарии и замечания учителя в отношении выполненных работ на следующий рабочий день после того, как отправил работу на проверку.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2.6. Учитель может применять для дистанционного обучения платформу </w:t>
      </w:r>
      <w:r>
        <w:rPr>
          <w:rFonts w:hAnsi="Times New Roman" w:cs="Times New Roman"/>
          <w:color w:val="000000"/>
          <w:sz w:val="24"/>
          <w:szCs w:val="24"/>
        </w:rPr>
        <w:t>Discord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Skype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Zoom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TrueConf</w:t>
      </w:r>
      <w:proofErr w:type="spellEnd"/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 и другие программные средства, которые позволяют обеспечить доступ для каждого обучающегося.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2.7. Учитель обязан заблаговременно сообщать через электронный дневник и электронную почту обучающимся и родителям (законным представителям) о проведении видеоконференции, другого электронного занятия, в котором принимает личное участие.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2.8. Учитель обязан проверять выполненные обучающимися задания, комментировать их и давать в другой форме обратную связь обучающимся и родителям (законным представителям).</w:t>
      </w:r>
    </w:p>
    <w:p w:rsidR="00252B53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2.9. При планировании содержания учебной деятельности и составлении расписания электронных занятий учитель должен соблюдать санитарно-эпидемиологические требования. Общее время работы обучающегося за компьютером не должно превышать нормы за урок:</w:t>
      </w:r>
    </w:p>
    <w:p w:rsidR="00252B53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 в 1–2-м классе – 20 минут,</w:t>
      </w:r>
    </w:p>
    <w:p w:rsidR="00252B53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 4-м – 25 минут, </w:t>
      </w:r>
    </w:p>
    <w:p w:rsidR="00252B53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5–6-м классе – 30 минут,</w:t>
      </w:r>
    </w:p>
    <w:p w:rsidR="00252B53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 7–11-м – 35 минут. </w:t>
      </w:r>
    </w:p>
    <w:p w:rsidR="00252B53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При этом количество занятий с использованием компьютера в течение учебного дня для обучающихся должно составлять:</w:t>
      </w:r>
    </w:p>
    <w:p w:rsidR="00252B53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обучающихся 1–4 классов – один урок,</w:t>
      </w:r>
    </w:p>
    <w:p w:rsidR="00252B53" w:rsidRPr="003B08E2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5–8 классов – два урока,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887C37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9–11 классов – три урока.</w:t>
      </w:r>
    </w:p>
    <w:p w:rsidR="003B08E2" w:rsidRDefault="003B08E2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2B53" w:rsidRPr="00957CFE" w:rsidRDefault="00252B53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87C37" w:rsidRDefault="008F4A4E" w:rsidP="003B08E2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оказания методической помощи обучающимся</w:t>
      </w:r>
    </w:p>
    <w:p w:rsidR="00252B53" w:rsidRPr="00957CFE" w:rsidRDefault="00252B53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3.1. При осуществлении дистанционного обучения Школа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учителя.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3.2. Расписание индивидуальных и коллективных консультаций составляется учителем и направляется через ПДО, электронный дневник и электронную почту родителя (законного представителя) и обучающегося (при наличии) не позднее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чем за один день до консультации.</w:t>
      </w:r>
    </w:p>
    <w:p w:rsidR="00887C37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3.3.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мессенджеры).</w:t>
      </w:r>
    </w:p>
    <w:p w:rsidR="00252B53" w:rsidRPr="00957CFE" w:rsidRDefault="00252B53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B08E2" w:rsidRDefault="003B08E2" w:rsidP="003B08E2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87C37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осуществления текущего и итогового контроля результатов дистанционного обучения</w:t>
      </w:r>
    </w:p>
    <w:p w:rsidR="003B08E2" w:rsidRDefault="003B08E2" w:rsidP="003B08E2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52B53" w:rsidRPr="00957CFE" w:rsidRDefault="00252B53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4.1. 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актами </w:t>
      </w:r>
      <w:r w:rsidR="00EF7D1C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EF7D1C">
        <w:rPr>
          <w:rFonts w:hAnsi="Times New Roman" w:cs="Times New Roman"/>
          <w:color w:val="000000"/>
          <w:sz w:val="24"/>
          <w:szCs w:val="24"/>
          <w:lang w:val="ru-RU"/>
        </w:rPr>
        <w:t>Песочнодубровская</w:t>
      </w:r>
      <w:proofErr w:type="spellEnd"/>
      <w:r w:rsidR="00EF7D1C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4.2. Оценивание учебных достижений обучающихся при дистанционном обучении осуществляется в соответствии с системой оценивания, применяемой в </w:t>
      </w:r>
      <w:r w:rsidR="00EF7D1C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EF7D1C">
        <w:rPr>
          <w:rFonts w:hAnsi="Times New Roman" w:cs="Times New Roman"/>
          <w:color w:val="000000"/>
          <w:sz w:val="24"/>
          <w:szCs w:val="24"/>
          <w:lang w:val="ru-RU"/>
        </w:rPr>
        <w:t>Песочнодубровская</w:t>
      </w:r>
      <w:proofErr w:type="spellEnd"/>
      <w:r w:rsidR="00EF7D1C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4.3. Отметки, полученные обучающимися за выполненные задания при дистанционном обучении, заносятся в журнал.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4.4. Результаты учебной деятельности обучающихся при дистанционном обучении учитываются и хранятся в школьной документации.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4.5. Текущий контроль успеваемости и промежуточная аттестация обучающихся при дистанционном обучении может осуществляться без очного взаимодействия с учителем.</w:t>
      </w:r>
    </w:p>
    <w:p w:rsidR="00887C37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4.6. Учителя вправе использовать для проведения диагностических мероприятий при дистанционном обучении ресурс «Мои достижения» (</w:t>
      </w:r>
      <w:r>
        <w:rPr>
          <w:rFonts w:hAnsi="Times New Roman" w:cs="Times New Roman"/>
          <w:color w:val="000000"/>
          <w:sz w:val="24"/>
          <w:szCs w:val="24"/>
        </w:rPr>
        <w:t>https</w:t>
      </w: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myskills</w:t>
      </w:r>
      <w:proofErr w:type="spellEnd"/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F7D1C" w:rsidRPr="00957CFE" w:rsidRDefault="008F4A4E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57CFE">
        <w:rPr>
          <w:rFonts w:hAnsi="Times New Roman" w:cs="Times New Roman"/>
          <w:color w:val="000000"/>
          <w:sz w:val="24"/>
          <w:szCs w:val="24"/>
          <w:lang w:val="ru-RU"/>
        </w:rPr>
        <w:t xml:space="preserve">4.7.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</w:t>
      </w:r>
      <w:r w:rsidR="00EF7D1C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EF7D1C">
        <w:rPr>
          <w:rFonts w:hAnsi="Times New Roman" w:cs="Times New Roman"/>
          <w:color w:val="000000"/>
          <w:sz w:val="24"/>
          <w:szCs w:val="24"/>
          <w:lang w:val="ru-RU"/>
        </w:rPr>
        <w:t>Песочнодубровская</w:t>
      </w:r>
      <w:proofErr w:type="spellEnd"/>
      <w:r w:rsidR="00EF7D1C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</w:p>
    <w:p w:rsidR="00887C37" w:rsidRPr="00957CFE" w:rsidRDefault="00887C37" w:rsidP="003B08E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887C37" w:rsidRPr="00957CFE" w:rsidSect="00EF7D1C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E60A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CC4E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252B53"/>
    <w:rsid w:val="002D33B1"/>
    <w:rsid w:val="002D3591"/>
    <w:rsid w:val="003514A0"/>
    <w:rsid w:val="003B08E2"/>
    <w:rsid w:val="004F7E17"/>
    <w:rsid w:val="005A05CE"/>
    <w:rsid w:val="00653AF6"/>
    <w:rsid w:val="00887C37"/>
    <w:rsid w:val="008F4A4E"/>
    <w:rsid w:val="00957CFE"/>
    <w:rsid w:val="00B73A5A"/>
    <w:rsid w:val="00D25AC9"/>
    <w:rsid w:val="00E438A1"/>
    <w:rsid w:val="00EF7D1C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555479-BFE4-45CA-BB12-88604272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957CF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7CF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57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Пользователь</cp:lastModifiedBy>
  <cp:revision>7</cp:revision>
  <cp:lastPrinted>2020-03-30T07:25:00Z</cp:lastPrinted>
  <dcterms:created xsi:type="dcterms:W3CDTF">2011-11-02T04:15:00Z</dcterms:created>
  <dcterms:modified xsi:type="dcterms:W3CDTF">2020-03-30T16:54:00Z</dcterms:modified>
</cp:coreProperties>
</file>