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25" w:rsidRPr="00461E3A" w:rsidRDefault="00F25125" w:rsidP="00F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3A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25125" w:rsidRDefault="00F25125" w:rsidP="00F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3A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>концепции учебного предмета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61E3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E3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1E3A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59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1700"/>
        <w:gridCol w:w="2125"/>
        <w:gridCol w:w="4964"/>
      </w:tblGrid>
      <w:tr w:rsidR="00F25125" w:rsidRPr="00461E3A" w:rsidTr="00F25125">
        <w:tc>
          <w:tcPr>
            <w:tcW w:w="709" w:type="dxa"/>
          </w:tcPr>
          <w:p w:rsidR="00F25125" w:rsidRPr="00461E3A" w:rsidRDefault="00F25125" w:rsidP="004F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08" w:type="dxa"/>
          </w:tcPr>
          <w:p w:rsidR="00F25125" w:rsidRPr="00461E3A" w:rsidRDefault="00F25125" w:rsidP="004F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</w:tcPr>
          <w:p w:rsidR="00F25125" w:rsidRPr="00461E3A" w:rsidRDefault="00F25125" w:rsidP="004F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25" w:type="dxa"/>
          </w:tcPr>
          <w:p w:rsidR="00F25125" w:rsidRPr="00461E3A" w:rsidRDefault="00F25125" w:rsidP="004F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964" w:type="dxa"/>
          </w:tcPr>
          <w:p w:rsidR="00F25125" w:rsidRPr="00461E3A" w:rsidRDefault="00F25125" w:rsidP="004F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F25125" w:rsidRPr="00461E3A" w:rsidTr="00113E11">
        <w:tc>
          <w:tcPr>
            <w:tcW w:w="15906" w:type="dxa"/>
            <w:gridSpan w:val="5"/>
          </w:tcPr>
          <w:p w:rsidR="00F25125" w:rsidRPr="00F25125" w:rsidRDefault="00F25125" w:rsidP="00F251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12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качества образования</w:t>
            </w:r>
          </w:p>
        </w:tc>
      </w:tr>
      <w:tr w:rsidR="00F25125" w:rsidRPr="00461E3A" w:rsidTr="00F25125">
        <w:tc>
          <w:tcPr>
            <w:tcW w:w="709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08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курсах повышения квалификации, семинарах, вебинарах,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конференциях,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включающих эффективные методики преподавания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5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4964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принимается</w:t>
            </w:r>
          </w:p>
        </w:tc>
      </w:tr>
      <w:tr w:rsidR="00F25125" w:rsidRPr="00461E3A" w:rsidTr="00F25125">
        <w:tc>
          <w:tcPr>
            <w:tcW w:w="709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08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школьников школьного и муниципального этапа</w:t>
            </w:r>
          </w:p>
        </w:tc>
        <w:tc>
          <w:tcPr>
            <w:tcW w:w="1700" w:type="dxa"/>
          </w:tcPr>
          <w:p w:rsidR="00F25125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2021г.</w:t>
            </w:r>
          </w:p>
        </w:tc>
        <w:tc>
          <w:tcPr>
            <w:tcW w:w="2125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4964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 школьный и муниципальный этап Всероссийской олимпиады школьников</w:t>
            </w:r>
          </w:p>
        </w:tc>
      </w:tr>
      <w:tr w:rsidR="00F25125" w:rsidRPr="00461E3A" w:rsidTr="00F25125">
        <w:tc>
          <w:tcPr>
            <w:tcW w:w="709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08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научно-методических образовательных мероприятий для учителей и обучающихся по предметам цикла</w:t>
            </w:r>
          </w:p>
        </w:tc>
        <w:tc>
          <w:tcPr>
            <w:tcW w:w="1700" w:type="dxa"/>
          </w:tcPr>
          <w:p w:rsidR="00F25125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5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4964" w:type="dxa"/>
          </w:tcPr>
          <w:p w:rsidR="00F25125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совместные образовательные мероприятия </w:t>
            </w:r>
          </w:p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мероприятия в рамках Декады наук.</w:t>
            </w:r>
          </w:p>
        </w:tc>
      </w:tr>
      <w:tr w:rsidR="00F25125" w:rsidRPr="00461E3A" w:rsidTr="00F25125">
        <w:tc>
          <w:tcPr>
            <w:tcW w:w="709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408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занятий с обучающимися по предметам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 работа с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одарёнными детьми, внеурочная деятельность, доп. образование, ученические проекты)</w:t>
            </w:r>
          </w:p>
        </w:tc>
        <w:tc>
          <w:tcPr>
            <w:tcW w:w="1700" w:type="dxa"/>
          </w:tcPr>
          <w:p w:rsidR="00F25125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5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4964" w:type="dxa"/>
          </w:tcPr>
          <w:p w:rsidR="00F25125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индивидуальная работа с одарёнными детьми.</w:t>
            </w:r>
          </w:p>
          <w:p w:rsidR="00F25125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Реализуются ученические проекты в рамках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предмета и внеурочной деятельности.</w:t>
            </w:r>
          </w:p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и реализуется программа внеурочной деятельности «Музей «Русская изба»</w:t>
            </w:r>
          </w:p>
        </w:tc>
      </w:tr>
      <w:tr w:rsidR="00F25125" w:rsidRPr="00461E3A" w:rsidTr="00F25125">
        <w:tc>
          <w:tcPr>
            <w:tcW w:w="709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408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работу с обучающимися с низкой учебной мотивацией, в том числе преодоления индивидуальных трудностей обучающихся</w:t>
            </w:r>
          </w:p>
        </w:tc>
        <w:tc>
          <w:tcPr>
            <w:tcW w:w="1700" w:type="dxa"/>
          </w:tcPr>
          <w:p w:rsidR="00F25125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5125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125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4964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Разработа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и реализуются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с ОВЗ</w:t>
            </w:r>
          </w:p>
        </w:tc>
      </w:tr>
      <w:tr w:rsidR="00F25125" w:rsidRPr="00461E3A" w:rsidTr="00D35733">
        <w:tc>
          <w:tcPr>
            <w:tcW w:w="15906" w:type="dxa"/>
            <w:gridSpan w:val="5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популяризацию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F25125" w:rsidRPr="00461E3A" w:rsidTr="00F25125">
        <w:tc>
          <w:tcPr>
            <w:tcW w:w="709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08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Внедрение нестандартных элементов во внеурочной деятельности, программах дополнительного образования</w:t>
            </w:r>
          </w:p>
        </w:tc>
        <w:tc>
          <w:tcPr>
            <w:tcW w:w="1700" w:type="dxa"/>
          </w:tcPr>
          <w:p w:rsidR="00F25125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5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4964" w:type="dxa"/>
          </w:tcPr>
          <w:p w:rsidR="00F25125" w:rsidRDefault="00F25125" w:rsidP="00F25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абота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интерактивных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образовательных платформах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Проводятся в</w:t>
            </w:r>
            <w:r w:rsidRPr="00772B06">
              <w:rPr>
                <w:rFonts w:ascii="Times New Roman" w:hAnsi="Times New Roman"/>
                <w:sz w:val="28"/>
                <w:szCs w:val="28"/>
              </w:rPr>
              <w:t>иртуальные экскурсии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программ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5125" w:rsidRPr="00461E3A" w:rsidTr="00F25125">
        <w:tc>
          <w:tcPr>
            <w:tcW w:w="709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408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интерактивных образовательных площадках альтернативного образования, направленных на раннюю профориентацию и гармоничное развитие личности </w:t>
            </w:r>
          </w:p>
        </w:tc>
        <w:tc>
          <w:tcPr>
            <w:tcW w:w="1700" w:type="dxa"/>
          </w:tcPr>
          <w:p w:rsidR="00F25125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5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4964" w:type="dxa"/>
          </w:tcPr>
          <w:p w:rsidR="00F25125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1AE0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в школах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5125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и</w:t>
            </w:r>
            <w:r w:rsidRPr="00987FE6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87FE6">
              <w:rPr>
                <w:rFonts w:ascii="Times New Roman" w:hAnsi="Times New Roman" w:cs="Times New Roman"/>
                <w:sz w:val="28"/>
                <w:szCs w:val="28"/>
              </w:rPr>
              <w:t>цифров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87FE6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7FE6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профориентации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741F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125" w:rsidRPr="00461E3A" w:rsidTr="00F25125">
        <w:tc>
          <w:tcPr>
            <w:tcW w:w="709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08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просветительских и консультационных мероприятий для обучающихся, родителей (законных представителей) по предметам цикла, в т.ч. в рамках интеграции общего и дополнительного образования.</w:t>
            </w:r>
          </w:p>
        </w:tc>
        <w:tc>
          <w:tcPr>
            <w:tcW w:w="1700" w:type="dxa"/>
          </w:tcPr>
          <w:p w:rsidR="00F25125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5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4964" w:type="dxa"/>
          </w:tcPr>
          <w:p w:rsidR="00F25125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индивидуальная работа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проблемам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необходимости)</w:t>
            </w:r>
          </w:p>
        </w:tc>
      </w:tr>
      <w:tr w:rsidR="00F25125" w:rsidRPr="00461E3A" w:rsidTr="00321403">
        <w:tc>
          <w:tcPr>
            <w:tcW w:w="15906" w:type="dxa"/>
            <w:gridSpan w:val="5"/>
          </w:tcPr>
          <w:p w:rsidR="00F25125" w:rsidRPr="00F25125" w:rsidRDefault="00F25125" w:rsidP="00F2512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12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уровня мотивации обучающихся по изучению предмета «</w:t>
            </w:r>
            <w:r w:rsidRPr="00F2512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F25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125" w:rsidRPr="00461E3A" w:rsidTr="00F25125">
        <w:trPr>
          <w:trHeight w:val="714"/>
        </w:trPr>
        <w:tc>
          <w:tcPr>
            <w:tcW w:w="709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5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8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учебный процесс элементов геймификации, проектных и проектно-ориентированных методов обучения, обучения на основе развивающих учебных текстов и смыслового чтения, </w:t>
            </w:r>
            <w:r w:rsidRPr="00461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и STEА</w:t>
            </w:r>
            <w:r w:rsidRPr="00461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образования, в т.ч. позволяющих сформировать ключевые цифровые навыки, навыки в области финансовых, общекультурных и гибких компетенций</w:t>
            </w:r>
          </w:p>
        </w:tc>
        <w:tc>
          <w:tcPr>
            <w:tcW w:w="1700" w:type="dxa"/>
          </w:tcPr>
          <w:p w:rsidR="00F25125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5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4964" w:type="dxa"/>
          </w:tcPr>
          <w:p w:rsidR="00F25125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яются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урочной деятельности согласно рабочим программам и</w:t>
            </w:r>
            <w:r w:rsidRPr="0069688B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плану мероприятий</w:t>
            </w:r>
            <w:r w:rsidR="00025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25125" w:rsidRPr="00F25125" w:rsidTr="00F25125">
        <w:trPr>
          <w:trHeight w:val="714"/>
        </w:trPr>
        <w:tc>
          <w:tcPr>
            <w:tcW w:w="709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5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F25125" w:rsidRPr="00461E3A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элементов онлайн-обучения</w:t>
            </w:r>
          </w:p>
        </w:tc>
        <w:tc>
          <w:tcPr>
            <w:tcW w:w="1700" w:type="dxa"/>
          </w:tcPr>
          <w:p w:rsidR="00F25125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5" w:type="dxa"/>
          </w:tcPr>
          <w:p w:rsidR="00F25125" w:rsidRPr="00461E3A" w:rsidRDefault="00F25125" w:rsidP="00F2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4964" w:type="dxa"/>
          </w:tcPr>
          <w:p w:rsidR="00F25125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абота на онлайн-платформах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5125" w:rsidRPr="00F25125" w:rsidRDefault="00F25125" w:rsidP="00F2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  <w:r w:rsidRPr="00F25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F25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3A7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7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3A7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61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A7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learningapps.org, </w:t>
            </w:r>
            <w:proofErr w:type="spellStart"/>
            <w:r w:rsidRPr="003A7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onlinetestpad</w:t>
            </w:r>
            <w:proofErr w:type="spellEnd"/>
          </w:p>
        </w:tc>
      </w:tr>
    </w:tbl>
    <w:p w:rsidR="00F25125" w:rsidRPr="003A7FA2" w:rsidRDefault="00F25125" w:rsidP="00F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5125" w:rsidRPr="00F9402D" w:rsidRDefault="00F25125" w:rsidP="00F25125">
      <w:pPr>
        <w:spacing w:after="0" w:line="240" w:lineRule="auto"/>
        <w:rPr>
          <w:lang w:val="en-US"/>
        </w:rPr>
      </w:pPr>
    </w:p>
    <w:p w:rsidR="009B4C96" w:rsidRPr="00F25125" w:rsidRDefault="009B4C96">
      <w:pPr>
        <w:rPr>
          <w:lang w:val="en-US"/>
        </w:rPr>
      </w:pPr>
    </w:p>
    <w:sectPr w:rsidR="009B4C96" w:rsidRPr="00F25125" w:rsidSect="0069688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26"/>
    <w:multiLevelType w:val="hybridMultilevel"/>
    <w:tmpl w:val="4F3E8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4C3C"/>
    <w:multiLevelType w:val="hybridMultilevel"/>
    <w:tmpl w:val="6F6E6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3D3E"/>
    <w:multiLevelType w:val="hybridMultilevel"/>
    <w:tmpl w:val="424C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612A"/>
    <w:multiLevelType w:val="hybridMultilevel"/>
    <w:tmpl w:val="E618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25"/>
    <w:rsid w:val="00025BF5"/>
    <w:rsid w:val="009B4C96"/>
    <w:rsid w:val="00F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0B45"/>
  <w15:chartTrackingRefBased/>
  <w15:docId w15:val="{F3F4C308-55EF-4BA6-B363-0ECE997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1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2021-11-16T14:20:00Z</dcterms:created>
  <dcterms:modified xsi:type="dcterms:W3CDTF">2021-11-16T14:31:00Z</dcterms:modified>
</cp:coreProperties>
</file>