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AE3" w:rsidRDefault="003E72B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-262890</wp:posOffset>
            </wp:positionV>
            <wp:extent cx="6971030" cy="9579610"/>
            <wp:effectExtent l="19050" t="0" r="1270" b="0"/>
            <wp:wrapTight wrapText="bothSides">
              <wp:wrapPolygon edited="0">
                <wp:start x="-59" y="0"/>
                <wp:lineTo x="-59" y="21563"/>
                <wp:lineTo x="21604" y="21563"/>
                <wp:lineTo x="21604" y="0"/>
                <wp:lineTo x="-59" y="0"/>
              </wp:wrapPolygon>
            </wp:wrapTight>
            <wp:docPr id="1" name="Рисунок 1" descr="C:\Users\Пользователь\Desktop\адап пр\тех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тех8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957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2BA" w:rsidRDefault="003E72BA" w:rsidP="003E72B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3E72BA" w:rsidRDefault="003E72BA" w:rsidP="003E72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образовательная программа составлена для организации  обучения обучающ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8</w:t>
      </w: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 с ограниченными возможностями здоровья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 7.2.</w:t>
      </w:r>
    </w:p>
    <w:p w:rsidR="003E72BA" w:rsidRPr="001C60B9" w:rsidRDefault="003E72BA" w:rsidP="003E72BA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gramStart"/>
      <w:r w:rsidRPr="001C60B9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 w:rsidRPr="001C60B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обучающ</w:t>
      </w:r>
      <w:r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их</w:t>
      </w:r>
      <w:r w:rsidRPr="001C60B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ся</w:t>
      </w:r>
      <w:r w:rsidRPr="00307D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ограниченными возможностями здоровья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7.2 </w:t>
      </w:r>
      <w:r w:rsidRPr="001C60B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1C60B9"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  <w:proofErr w:type="gramEnd"/>
    </w:p>
    <w:p w:rsidR="003E72BA" w:rsidRPr="00AF77FF" w:rsidRDefault="003E72BA" w:rsidP="003E72BA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F77FF"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3E72BA" w:rsidRPr="00AF77FF" w:rsidRDefault="003E72BA" w:rsidP="003E72BA">
      <w:pPr>
        <w:numPr>
          <w:ilvl w:val="0"/>
          <w:numId w:val="1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</w:pPr>
      <w:proofErr w:type="gramStart"/>
      <w:r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 xml:space="preserve">Санитарно - эпидемиологические правила и нормативы </w:t>
      </w:r>
      <w:proofErr w:type="spellStart"/>
      <w:r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СанПиН</w:t>
      </w:r>
      <w:proofErr w:type="spellEnd"/>
      <w:r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 xml:space="preserve"> 2.4.2.3286 - 15 «Санитарно - эпидемиологические требования к условиям и организации обучения и воспитания в организациях, осуществляющих образовательную деятельность по  адаптированным основным общеобразовательным программам для обучающихся с ограниченными возможностями здоровья», утверждённые Постановлением Главного государственного санитарного врача РФ от 10 июля 2015 года № 26;</w:t>
      </w:r>
      <w:proofErr w:type="gramEnd"/>
    </w:p>
    <w:p w:rsidR="003E72BA" w:rsidRPr="001C60B9" w:rsidRDefault="003E72BA" w:rsidP="003E72BA">
      <w:pPr>
        <w:numPr>
          <w:ilvl w:val="0"/>
          <w:numId w:val="1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Устав МК</w:t>
      </w:r>
      <w:r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ОУ «</w:t>
      </w:r>
      <w:proofErr w:type="spellStart"/>
      <w:r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Песочнодубровская</w:t>
      </w:r>
      <w:proofErr w:type="spellEnd"/>
      <w:r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 xml:space="preserve"> СОШ</w:t>
      </w:r>
      <w:r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»;</w:t>
      </w:r>
    </w:p>
    <w:p w:rsidR="003E72BA" w:rsidRPr="001C60B9" w:rsidRDefault="003E72BA" w:rsidP="003E72BA">
      <w:pPr>
        <w:pStyle w:val="a5"/>
        <w:numPr>
          <w:ilvl w:val="0"/>
          <w:numId w:val="1"/>
        </w:numPr>
        <w:tabs>
          <w:tab w:val="left" w:pos="423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0B9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Локальные акты школы.</w:t>
      </w:r>
    </w:p>
    <w:p w:rsidR="003E72BA" w:rsidRDefault="003E72BA"/>
    <w:p w:rsidR="003E72BA" w:rsidRPr="00643759" w:rsidRDefault="003E72BA" w:rsidP="003E72BA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4"/>
          <w:lang w:eastAsia="ru-RU"/>
        </w:rPr>
      </w:pPr>
      <w:r w:rsidRPr="00643759">
        <w:rPr>
          <w:rFonts w:eastAsia="Times New Roman"/>
          <w:b/>
          <w:i/>
          <w:iCs/>
          <w:color w:val="000000"/>
          <w:szCs w:val="24"/>
          <w:lang w:eastAsia="ru-RU"/>
        </w:rPr>
        <w:t>Цель:</w:t>
      </w:r>
      <w:r w:rsidRPr="00643759">
        <w:rPr>
          <w:rFonts w:eastAsia="Times New Roman"/>
          <w:color w:val="000000"/>
          <w:szCs w:val="24"/>
          <w:lang w:eastAsia="ru-RU"/>
        </w:rPr>
        <w:t xml:space="preserve"> освоение технологических знаний, основ культуры созидательного труда, формирование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изделий.</w:t>
      </w:r>
    </w:p>
    <w:p w:rsidR="003E72BA" w:rsidRPr="00643759" w:rsidRDefault="003E72BA" w:rsidP="003E72BA">
      <w:pPr>
        <w:spacing w:before="100" w:beforeAutospacing="1" w:after="100" w:afterAutospacing="1"/>
        <w:rPr>
          <w:rFonts w:eastAsia="Times New Roman"/>
          <w:b/>
          <w:i/>
          <w:color w:val="000000"/>
          <w:szCs w:val="24"/>
          <w:lang w:eastAsia="ru-RU"/>
        </w:rPr>
      </w:pPr>
      <w:r w:rsidRPr="00643759">
        <w:rPr>
          <w:rFonts w:eastAsia="Times New Roman"/>
          <w:b/>
          <w:i/>
          <w:color w:val="000000"/>
          <w:szCs w:val="24"/>
          <w:lang w:eastAsia="ru-RU"/>
        </w:rPr>
        <w:t>Задачи:</w:t>
      </w:r>
    </w:p>
    <w:p w:rsidR="003E72BA" w:rsidRPr="00643759" w:rsidRDefault="003E72BA" w:rsidP="003E72B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политехнические знания и экологическую культуру;</w:t>
      </w:r>
    </w:p>
    <w:p w:rsidR="003E72BA" w:rsidRPr="00643759" w:rsidRDefault="003E72BA" w:rsidP="003E72B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прививать элементарные знания и умения  по ведению домашнего хозяйства и расчету бюджета семьи;</w:t>
      </w:r>
    </w:p>
    <w:p w:rsidR="003E72BA" w:rsidRPr="00643759" w:rsidRDefault="003E72BA" w:rsidP="003E72B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ознакомить  с основами современного производства и сферы услуг;</w:t>
      </w:r>
    </w:p>
    <w:p w:rsidR="003E72BA" w:rsidRPr="00643759" w:rsidRDefault="003E72BA" w:rsidP="003E72B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 самостоятельности и способности учащихся решать творческие и изобретательские задачи;</w:t>
      </w:r>
    </w:p>
    <w:p w:rsidR="003E72BA" w:rsidRPr="00643759" w:rsidRDefault="003E72BA" w:rsidP="003E72B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643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воспитывать трудолюбие, предприимчивость, коллективизм, человечность и милосердие, обязательность, честность, ответственность и порядочность, патриотизм, культуру поведения и бесконфликтное общение;</w:t>
      </w:r>
      <w:proofErr w:type="gramEnd"/>
    </w:p>
    <w:p w:rsidR="003E72BA" w:rsidRPr="00643759" w:rsidRDefault="003E72BA" w:rsidP="003E72B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овладевать  основными понятиями рыночной экономики, менеджмента и маркетинга и умением применять их при реализации собственной продукции и услуг;</w:t>
      </w:r>
    </w:p>
    <w:p w:rsidR="003E72BA" w:rsidRPr="00643759" w:rsidRDefault="003E72BA" w:rsidP="003E72B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37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эстетическое чувство  и художественную  инициативу.</w:t>
      </w:r>
    </w:p>
    <w:p w:rsidR="003E72BA" w:rsidRDefault="003E72BA" w:rsidP="003E72BA">
      <w:pPr>
        <w:pStyle w:val="c26"/>
        <w:shd w:val="clear" w:color="auto" w:fill="FFFFFF"/>
        <w:spacing w:before="0" w:beforeAutospacing="0" w:after="0" w:afterAutospacing="0"/>
        <w:ind w:left="720"/>
        <w:jc w:val="center"/>
        <w:rPr>
          <w:rStyle w:val="c66"/>
          <w:b/>
          <w:bCs/>
          <w:color w:val="000000"/>
        </w:rPr>
      </w:pPr>
      <w:r>
        <w:rPr>
          <w:rStyle w:val="c66"/>
          <w:b/>
          <w:bCs/>
          <w:color w:val="000000"/>
        </w:rPr>
        <w:t>Место</w:t>
      </w:r>
      <w:r w:rsidRPr="0042389A">
        <w:rPr>
          <w:rStyle w:val="c66"/>
          <w:b/>
          <w:bCs/>
          <w:color w:val="000000"/>
        </w:rPr>
        <w:t xml:space="preserve"> учебного предмета в учебном плане</w:t>
      </w:r>
    </w:p>
    <w:p w:rsidR="003E72BA" w:rsidRPr="00643759" w:rsidRDefault="003E72BA" w:rsidP="003E72BA">
      <w:pPr>
        <w:pStyle w:val="c26"/>
        <w:shd w:val="clear" w:color="auto" w:fill="FFFFFF"/>
        <w:spacing w:before="0" w:beforeAutospacing="0" w:after="0" w:afterAutospacing="0"/>
        <w:ind w:left="-142"/>
        <w:jc w:val="both"/>
        <w:rPr>
          <w:rFonts w:ascii="Arial" w:hAnsi="Arial" w:cs="Arial"/>
          <w:color w:val="000000"/>
        </w:rPr>
      </w:pPr>
      <w:r>
        <w:rPr>
          <w:rStyle w:val="c66"/>
          <w:bCs/>
          <w:color w:val="000000"/>
        </w:rPr>
        <w:t xml:space="preserve"> Модифицированная программа по учебному предмету «Технология» для 8 класса создана в соответствии с требованиями Федерального государственного образовательного стандарта основного общего образования и Концепции духовно-нравственного развития и воспитания личности гражданина России на основе авторской программы по технологии А.Т. Тищенко, Н.В. Синица, В.Д. Симоненко, Издательский центр «</w:t>
      </w:r>
      <w:proofErr w:type="spellStart"/>
      <w:r>
        <w:rPr>
          <w:rStyle w:val="c66"/>
          <w:bCs/>
          <w:color w:val="000000"/>
        </w:rPr>
        <w:t>Вентана-Граф</w:t>
      </w:r>
      <w:proofErr w:type="spellEnd"/>
      <w:r>
        <w:rPr>
          <w:rStyle w:val="c66"/>
          <w:bCs/>
          <w:color w:val="000000"/>
        </w:rPr>
        <w:t xml:space="preserve">»,2012 год. </w:t>
      </w:r>
    </w:p>
    <w:p w:rsidR="003E72BA" w:rsidRPr="003E72BA" w:rsidRDefault="003E72BA" w:rsidP="003E72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рассчитана на 34 часа (1ч. в неделю). </w:t>
      </w:r>
    </w:p>
    <w:p w:rsidR="003E72BA" w:rsidRDefault="003E72BA" w:rsidP="003E72BA">
      <w:pPr>
        <w:pStyle w:val="a6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EC5981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3E72BA" w:rsidRPr="005B088F" w:rsidRDefault="003E72BA" w:rsidP="003E72B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 ходе педагогической деятельности происходит конкретизация предметных представлений, обучение использованию остаточного зрения и осязания. Важную роль  играет обучение ориентировке в большом и малом пространстве с учётом индивидуальных особенностей воспитанников, коррекция личностных качеств – самостоятельности, уверенности, коррекция речи.</w:t>
      </w:r>
    </w:p>
    <w:p w:rsidR="003E72BA" w:rsidRPr="005B088F" w:rsidRDefault="003E72BA" w:rsidP="003E72B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</w:t>
      </w: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изобразительному искусству учитывает особенности познавательной деятельности учащихся, психофизические особенности развития детей Коррекционная  работа на уроках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</w:t>
      </w: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определяется программным содержанием, составом обучающихся данного класса, степенью и характером нарушения зрения обучающихся, характером нарушения познавательной деятельности, конкретной темой урока.</w:t>
      </w:r>
    </w:p>
    <w:p w:rsidR="003E72BA" w:rsidRPr="005B088F" w:rsidRDefault="003E72BA" w:rsidP="003E72B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Коррекционные цели и задачи в образовательно-воспитательном процессе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тенологии</w:t>
      </w:r>
      <w:proofErr w:type="spellEnd"/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вытекают из трёх условий:</w:t>
      </w:r>
    </w:p>
    <w:p w:rsidR="003E72BA" w:rsidRPr="005B088F" w:rsidRDefault="003E72BA" w:rsidP="003E72B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>1)  состояния зрительного анализатора;</w:t>
      </w:r>
    </w:p>
    <w:p w:rsidR="003E72BA" w:rsidRPr="005B088F" w:rsidRDefault="003E72BA" w:rsidP="003E72B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>2)  психофизических особенностей ребёнка;</w:t>
      </w:r>
    </w:p>
    <w:p w:rsidR="003E72BA" w:rsidRPr="005B088F" w:rsidRDefault="003E72BA" w:rsidP="003E72B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>3)  степени поражения центральной нервной системы.</w:t>
      </w:r>
    </w:p>
    <w:p w:rsidR="003E72BA" w:rsidRPr="003E72BA" w:rsidRDefault="003E72BA" w:rsidP="003E72B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Психофизические процессы:</w:t>
      </w:r>
    </w:p>
    <w:p w:rsidR="003E72BA" w:rsidRPr="003E72BA" w:rsidRDefault="003E72BA" w:rsidP="003E72B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sz w:val="24"/>
          <w:szCs w:val="24"/>
          <w:lang w:eastAsia="ru-RU"/>
        </w:rPr>
        <w:t>а)  ощущения и восприятия.</w:t>
      </w:r>
    </w:p>
    <w:p w:rsidR="003E72BA" w:rsidRPr="003E72BA" w:rsidRDefault="003E72BA" w:rsidP="003E72BA">
      <w:pPr>
        <w:widowControl w:val="0"/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2BA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3E72B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3E72BA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учебного </w:t>
      </w:r>
    </w:p>
    <w:p w:rsidR="003E72BA" w:rsidRPr="003E72BA" w:rsidRDefault="003E72BA" w:rsidP="003E72BA">
      <w:pPr>
        <w:widowControl w:val="0"/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2BA">
        <w:rPr>
          <w:rFonts w:ascii="Times New Roman" w:hAnsi="Times New Roman" w:cs="Times New Roman"/>
          <w:b/>
          <w:sz w:val="24"/>
          <w:szCs w:val="24"/>
        </w:rPr>
        <w:t>предмета «Технология»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 xml:space="preserve">При изучении технологии в 8 классе обеспечивается достижение личностных,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результаты</w:t>
      </w:r>
      <w:r w:rsidRPr="003E72BA">
        <w:rPr>
          <w:rFonts w:ascii="Times New Roman" w:hAnsi="Times New Roman" w:cs="Times New Roman"/>
          <w:sz w:val="24"/>
          <w:szCs w:val="24"/>
        </w:rPr>
        <w:t> изучения предмета: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проявление познавательного интереса и актив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ности в данной области предметной технологи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ческой деятельности;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мотивация учебной деятельности;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овладение установками, нормами и правилами научной организации умственного и физическо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го труда;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самоопределение в выбранной сфере будущей профессиональной деятельности;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E72BA">
        <w:rPr>
          <w:rFonts w:ascii="Times New Roman" w:hAnsi="Times New Roman" w:cs="Times New Roman"/>
          <w:sz w:val="24"/>
          <w:szCs w:val="24"/>
        </w:rPr>
        <w:t>смыслообразование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 (установление связи между мотивом и целью учебной деятельности);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самооценка умственных и физических способ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ностей для труда в различных сферах с позиций будущей социализации;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нравственно-эстетическая ориентация;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реализация творческого потенциала в духовной и предметно-продуктивной деятельности;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развитие готовности к самостоятельным дейст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виям;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развитие трудолюбия и ответственности за ка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чество своей деятельности;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гражданская идентичность (знание своей эт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нической принадлежности, освоение нацио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нальных ценностей, традиций, культуры, эмо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ционально положительное принятие своей этнической идентичности);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проявление технико-технологического и эконо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мического мышления;</w:t>
      </w:r>
    </w:p>
    <w:p w:rsidR="003E72BA" w:rsidRPr="003E72BA" w:rsidRDefault="003E72BA" w:rsidP="003E72BA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lastRenderedPageBreak/>
        <w:t>экологическое сознание (знание основ здоро</w:t>
      </w:r>
      <w:r w:rsidRPr="003E72BA">
        <w:rPr>
          <w:rFonts w:ascii="Times New Roman" w:hAnsi="Times New Roman" w:cs="Times New Roman"/>
          <w:sz w:val="24"/>
          <w:szCs w:val="24"/>
        </w:rPr>
        <w:softHyphen/>
        <w:t xml:space="preserve">вого образа жизни,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 тех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нологий, правил поведения в чрезвычайных ситуациях, бережное отношение к природным и хозяйственным ресурсам).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proofErr w:type="spellStart"/>
      <w:r w:rsidRPr="003E72B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3E72B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результаты</w:t>
      </w:r>
      <w:r w:rsidRPr="003E72B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3E72BA">
        <w:rPr>
          <w:rFonts w:ascii="Times New Roman" w:hAnsi="Times New Roman" w:cs="Times New Roman"/>
          <w:sz w:val="24"/>
          <w:szCs w:val="24"/>
        </w:rPr>
        <w:t>изучения курса: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i/>
          <w:iCs/>
          <w:sz w:val="24"/>
          <w:szCs w:val="24"/>
        </w:rPr>
        <w:t>познавательные УУД</w:t>
      </w:r>
      <w:r w:rsidRPr="003E72B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определение адекватных имеющимся организа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ционным и материально-техническим условиям способов решения учебной или трудовой задачи на основе заданных алгоритмов;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самостоятельная организация и выполнение различных творческих работ по созданию тех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нических изделий;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моделирование технических объектов и техно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логических процессов;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выявление потребностей, проектирование и со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здание объектов, имеющих потребительскую стоимость;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E72BA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 и логические действия (анализ, синтез, классификация, наблюдение, построе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ние цепи рассуждений, доказательство, выдви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жение гипотез и их обоснование);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исследовательские и проектные действия;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осуществление поиска информации с использо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ванием ресурсов библиотек и Интернета;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выбор наиболее эффективных способов решения учебных задач;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формулирование определений понятий;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соблюдение норм и правил культуры труда в со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ответствии с технологической культурой произ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водства;</w:t>
      </w:r>
    </w:p>
    <w:p w:rsidR="003E72BA" w:rsidRPr="003E72BA" w:rsidRDefault="003E72BA" w:rsidP="003E72BA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соблюдение норм и правил безопасности позна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вательно-трудовой деятельности и созидатель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ного труда;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i/>
          <w:iCs/>
          <w:sz w:val="24"/>
          <w:szCs w:val="24"/>
        </w:rPr>
        <w:t>коммуникативные УУД:</w:t>
      </w:r>
    </w:p>
    <w:p w:rsidR="003E72BA" w:rsidRPr="003E72BA" w:rsidRDefault="003E72BA" w:rsidP="003E72BA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умения работать в команде, учитывая позицию других людей, организовывать и планировать учебное сотрудничество, слушать и выступать, проявлять инициативу, принимать решения;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 xml:space="preserve">      • владение речью;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i/>
          <w:iCs/>
          <w:sz w:val="24"/>
          <w:szCs w:val="24"/>
        </w:rPr>
        <w:t>регулятивные УУД:</w:t>
      </w:r>
    </w:p>
    <w:p w:rsidR="003E72BA" w:rsidRPr="003E72BA" w:rsidRDefault="003E72BA" w:rsidP="003E72BA">
      <w:pPr>
        <w:numPr>
          <w:ilvl w:val="0"/>
          <w:numId w:val="7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E72BA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 и построение жизненных планов во временной перспективе;</w:t>
      </w:r>
    </w:p>
    <w:p w:rsidR="003E72BA" w:rsidRPr="003E72BA" w:rsidRDefault="003E72BA" w:rsidP="003E72BA">
      <w:pPr>
        <w:numPr>
          <w:ilvl w:val="0"/>
          <w:numId w:val="7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самоорганизация учебной деятельности (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целе</w:t>
      </w:r>
      <w:r w:rsidRPr="003E72BA">
        <w:rPr>
          <w:rFonts w:ascii="Times New Roman" w:hAnsi="Times New Roman" w:cs="Times New Roman"/>
          <w:sz w:val="24"/>
          <w:szCs w:val="24"/>
        </w:rPr>
        <w:softHyphen/>
        <w:t>полагание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>, планирование, прогнозирование, са</w:t>
      </w:r>
      <w:r w:rsidRPr="003E72BA">
        <w:rPr>
          <w:rFonts w:ascii="Times New Roman" w:hAnsi="Times New Roman" w:cs="Times New Roman"/>
          <w:sz w:val="24"/>
          <w:szCs w:val="24"/>
        </w:rPr>
        <w:softHyphen/>
        <w:t xml:space="preserve">моконтроль,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самокоррекция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>, волевая регуляция, рефлексия);</w:t>
      </w:r>
    </w:p>
    <w:p w:rsidR="003E72BA" w:rsidRPr="003E72BA" w:rsidRDefault="003E72BA" w:rsidP="003E72BA">
      <w:pPr>
        <w:numPr>
          <w:ilvl w:val="0"/>
          <w:numId w:val="7"/>
        </w:numPr>
        <w:shd w:val="clear" w:color="auto" w:fill="FFFFFF"/>
        <w:spacing w:after="13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E72BA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>.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Предметными результатами</w:t>
      </w:r>
      <w:r w:rsidRPr="003E72B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3E72BA">
        <w:rPr>
          <w:rFonts w:ascii="Times New Roman" w:hAnsi="Times New Roman" w:cs="Times New Roman"/>
          <w:sz w:val="24"/>
          <w:szCs w:val="24"/>
        </w:rPr>
        <w:t>освоения курса являются: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i/>
          <w:iCs/>
          <w:sz w:val="24"/>
          <w:szCs w:val="24"/>
          <w:u w:val="single"/>
        </w:rPr>
        <w:t>В познавательной сфере: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lastRenderedPageBreak/>
        <w:t>• рациональное использование учебной и дополнительной технической и технологической информации при проектировании и создании объектов труда;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оценка технологических свойств  материалов и областей их применения;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ориентация в имеющихся и возможных средствах и технологиях создания объектов труда;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владение алгоритмами и методами решения организационных и технико-технологических задач;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распознавание видов инструментов, приспособлений и оборудования и их технологических возможностей;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применение элементов прикладной экономики при обосновании технологий и проектов.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i/>
          <w:iCs/>
          <w:sz w:val="24"/>
          <w:szCs w:val="24"/>
          <w:u w:val="single"/>
        </w:rPr>
        <w:t>В трудовой сфере: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планирование технологического процесса и процесса труда;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организация рабочего места с учётом требований эргономики и научной организации труда;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подбор материалов с учётом характера объекта труда и технологии;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проведение необходимых опытов и исследований при подборе материалов и проектировании объекта труда;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подбор инструментов и оборудования с учётом требований технологии и материально-энергетических ресурсов;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планирование последовательности операций и составление технологической карты;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выполнение технологических операций с соблюдением установленных норм, стандартов и ограничений;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соблюдение норм и правил безопасности труда, пожарной безопасности;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соблюдение трудовой и технологической дисциплины;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формирование ответственного отношения к сохранению своего здоровья;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и карт пооперационного контроля;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выявление допущенных ошибок в процессе труда и обоснование способов их исправления;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документирование результатов труда проектной деятельности;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расчёт себестоимости продукта труда;</w:t>
      </w:r>
    </w:p>
    <w:p w:rsid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3E72BA">
        <w:rPr>
          <w:rFonts w:ascii="Times New Roman" w:hAnsi="Times New Roman" w:cs="Times New Roman"/>
          <w:i/>
          <w:iCs/>
          <w:sz w:val="24"/>
          <w:szCs w:val="24"/>
          <w:u w:val="single"/>
        </w:rPr>
        <w:t>В мотивационной сфере: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lastRenderedPageBreak/>
        <w:t>• оценивание своей способности и готовности к труду и конкретной предметной деятельности;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выраженная готовность к труду в сфере материального производства или сфере услуг;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осознание ответственности за качество результатов труда;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наличие экологической культуры при обосновании объекта труда и выполнении работ;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стремление к экономии и бережливости в расходовании времени, материалов, денежных средств и труда.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i/>
          <w:iCs/>
          <w:sz w:val="24"/>
          <w:szCs w:val="24"/>
          <w:u w:val="single"/>
        </w:rPr>
        <w:t>В эстетической сфере: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дизайнерское конструирование изделия;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применение различных технологий декоративно-прикладного искусства (роспись ткани, вышивка) в создании изделий материальной культуры;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моделирование художественного оформления объекта труда;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эстетическое оформление рабочего места с учётом требований эргономики и научной организации труда;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сочетание образного и логического мышления в процессе творческой деятельности;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создание художественного образа и воплощение его в материале;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развитие пространственного художественного воображения;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развитие композиционного мышления;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развитие чувства цвета, гармонии и контраста;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развитие чувства пропорции, ритма, стиля, формы;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•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 решение художественного образа средствами фактуры материалов;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использование природных элементов в создании художественных образов моделей;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сохранение и развитие традиций декоративно-прикладного искусства и народных промыслов в современном творчестве;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применение художественного проектирования в оформлении интерьера жилого дома.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 xml:space="preserve">• </w:t>
      </w:r>
      <w:r w:rsidRPr="003E72BA">
        <w:rPr>
          <w:rFonts w:ascii="Times New Roman" w:hAnsi="Times New Roman" w:cs="Times New Roman"/>
          <w:i/>
          <w:iCs/>
          <w:sz w:val="24"/>
          <w:szCs w:val="24"/>
          <w:u w:val="single"/>
        </w:rPr>
        <w:t>В коммуникативной сфере: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умение быть лидером и рядовым членом коллектива;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формирование рабочей группы для выполнения проекта с учётом общности интересов и возможностей будущих членов трудового коллектива;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 xml:space="preserve">• публичная презентация и </w:t>
      </w:r>
      <w:proofErr w:type="gramStart"/>
      <w:r w:rsidRPr="003E72BA">
        <w:rPr>
          <w:rFonts w:ascii="Times New Roman" w:hAnsi="Times New Roman" w:cs="Times New Roman"/>
          <w:sz w:val="24"/>
          <w:szCs w:val="24"/>
        </w:rPr>
        <w:t>защита</w:t>
      </w:r>
      <w:proofErr w:type="gramEnd"/>
      <w:r w:rsidRPr="003E72BA">
        <w:rPr>
          <w:rFonts w:ascii="Times New Roman" w:hAnsi="Times New Roman" w:cs="Times New Roman"/>
          <w:sz w:val="24"/>
          <w:szCs w:val="24"/>
        </w:rPr>
        <w:t xml:space="preserve"> и защита идеи, варианта изделия, выбранной технологии и др.;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способность к коллективному решению творческих задач;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lastRenderedPageBreak/>
        <w:t>• способность объективно и доброжелательно оценивать идеи и художественные достоинства работ членов коллектива;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способность прийти на помощь товарищу;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способность бесконфликтного общения в коллективе.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i/>
          <w:iCs/>
          <w:sz w:val="24"/>
          <w:szCs w:val="24"/>
          <w:u w:val="single"/>
        </w:rPr>
        <w:t>В физиолого-психологической сфере: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развитие моторики и координации движений рук при работе с ручными инструментами и приспособлениями;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достижение необходимой точности движений и ритма при выполнении различных технологических операций;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соблюдение требуемой величины усилия, прикладываемого к инструменту, с учётом технологических требований;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развитие глазомера;</w:t>
      </w:r>
    </w:p>
    <w:p w:rsidR="003E72BA" w:rsidRPr="003E72BA" w:rsidRDefault="003E72BA" w:rsidP="003E72BA">
      <w:pPr>
        <w:shd w:val="clear" w:color="auto" w:fill="FFFFFF"/>
        <w:spacing w:after="130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• сочетание образного и логического мышления в процессе проектной деятельности.</w:t>
      </w:r>
    </w:p>
    <w:p w:rsidR="003E72BA" w:rsidRPr="003E72BA" w:rsidRDefault="003E72BA" w:rsidP="003E72B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ОСНОВНОЕ СОДЕРЖАНИЕ</w:t>
      </w:r>
    </w:p>
    <w:p w:rsidR="003E72BA" w:rsidRPr="003E72BA" w:rsidRDefault="003E72BA" w:rsidP="003E72B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курса</w:t>
      </w:r>
    </w:p>
    <w:p w:rsidR="003E72BA" w:rsidRPr="003E72BA" w:rsidRDefault="003E72BA" w:rsidP="003E72BA">
      <w:pPr>
        <w:tabs>
          <w:tab w:val="left" w:pos="567"/>
        </w:tabs>
        <w:suppressAutoHyphens/>
        <w:ind w:firstLine="28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E72BA">
        <w:rPr>
          <w:rFonts w:ascii="Times New Roman" w:hAnsi="Times New Roman" w:cs="Times New Roman"/>
          <w:sz w:val="24"/>
          <w:szCs w:val="24"/>
          <w:lang w:eastAsia="ar-SA"/>
        </w:rPr>
        <w:t>В учебный курс технология включает в себя следующие разделы:</w:t>
      </w:r>
    </w:p>
    <w:p w:rsidR="003E72BA" w:rsidRPr="003E72BA" w:rsidRDefault="003E72BA" w:rsidP="003E72BA">
      <w:pPr>
        <w:numPr>
          <w:ilvl w:val="0"/>
          <w:numId w:val="3"/>
        </w:numPr>
        <w:suppressAutoHyphens/>
        <w:spacing w:after="0" w:line="240" w:lineRule="auto"/>
        <w:ind w:left="0" w:firstLine="28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E72BA">
        <w:rPr>
          <w:rFonts w:ascii="Times New Roman" w:hAnsi="Times New Roman" w:cs="Times New Roman"/>
          <w:sz w:val="24"/>
          <w:szCs w:val="24"/>
          <w:lang w:eastAsia="ar-SA"/>
        </w:rPr>
        <w:t xml:space="preserve">Семейная экономика. </w:t>
      </w:r>
    </w:p>
    <w:p w:rsidR="003E72BA" w:rsidRPr="003E72BA" w:rsidRDefault="003E72BA" w:rsidP="003E72BA">
      <w:pPr>
        <w:numPr>
          <w:ilvl w:val="0"/>
          <w:numId w:val="3"/>
        </w:numPr>
        <w:suppressAutoHyphens/>
        <w:spacing w:after="0" w:line="240" w:lineRule="auto"/>
        <w:ind w:left="0" w:firstLine="28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E72BA">
        <w:rPr>
          <w:rFonts w:ascii="Times New Roman" w:hAnsi="Times New Roman" w:cs="Times New Roman"/>
          <w:sz w:val="24"/>
          <w:szCs w:val="24"/>
          <w:lang w:eastAsia="ar-SA"/>
        </w:rPr>
        <w:t xml:space="preserve">Художественная обработка материалов. </w:t>
      </w:r>
    </w:p>
    <w:p w:rsidR="003E72BA" w:rsidRPr="003E72BA" w:rsidRDefault="003E72BA" w:rsidP="003E72B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Вводное занятие – 1ч.</w:t>
      </w:r>
    </w:p>
    <w:p w:rsidR="003E72BA" w:rsidRPr="003E72BA" w:rsidRDefault="003E72BA" w:rsidP="003E72B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Цель и задачи изучения предмета «Технология». Содержание предмета. Организация учебного процесса в текущем году. Санитарно - гигиенические требования при работе в кабинете технологии.</w:t>
      </w:r>
    </w:p>
    <w:p w:rsidR="003E72BA" w:rsidRPr="003E72BA" w:rsidRDefault="003E72BA" w:rsidP="003E72B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Семейная экономика </w:t>
      </w:r>
      <w:r w:rsidRPr="003E72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E7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(12часов)</w:t>
      </w:r>
    </w:p>
    <w:p w:rsidR="003E72BA" w:rsidRPr="003E72BA" w:rsidRDefault="003E72BA" w:rsidP="003E72B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Теоретические сведения. </w:t>
      </w: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«семья». Роль семьи в государстве. Основные функции семьи. Семейная экономика как наука, ее задачи. Виды доходов и расходов семьи. Источники доходов школьников. Понятия «предпринимательская деятельность», «личное предпринимательство», «прибыль», «лицензия, «патент». Формы семейного предпринимательства, факторы, влияющие на них. Понятие «потребность». Потребности функциональные, ложные, материальные, духовные, физиологические, социальные. Потребности в безопасности и самореализации. Пирамида потребностей. Уровень благосостояния семьи. Классификация покупок. Анализ необходимости покупки. Потребительский портрет вещи. Правила покупки. Понятие «информация о товарах». Источники информации о товарах или услугах. Понятие «сертификация». Задачи сертификации. Виды сертификатов. Понятия «маркировка», «этикетка», «вкладыш». Виды торговых знаков. Штриховое кодирование и его функции. Информация, заложенная в </w:t>
      </w:r>
      <w:proofErr w:type="spellStart"/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штрихкоде</w:t>
      </w:r>
      <w:proofErr w:type="spellEnd"/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Понятия «бюджет семьи», «доход», «расход». Бюджет сбалансированный, </w:t>
      </w: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дефицитный, избыточный. Структура семейного бюджета. Планирование семейного бюджета. Виды доходов и расходов семьи. Понятие «культура питания». Сбалансированное, рациональное питание. Правила покупки продуктов питания. Учет потребления продуктов питания в семье, домашняя расходная книга.</w:t>
      </w:r>
    </w:p>
    <w:p w:rsidR="003E72BA" w:rsidRPr="003E72BA" w:rsidRDefault="003E72BA" w:rsidP="003E72B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сбережения денежных средств. Личный бюджет школьника. Учетная книга школьника. Приусадебный участок. Его влияние на семейный бюджет. Варианты использования приусадебного участка в целях предпринимательства. Правила расчета стоимости продукции садового участка.</w:t>
      </w:r>
    </w:p>
    <w:p w:rsidR="003E72BA" w:rsidRPr="003E72BA" w:rsidRDefault="003E72BA" w:rsidP="003E72B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работы. </w:t>
      </w: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видов расходов семьи. Составление перечня товаров и услуг — источников доходов школьников. Расчет затрат на приобретение необходимых для учащегося 8 класса вещей. Определение положительных и отрицательных потребительских качеств вещей. Анализ сертификата соответствия на купленный товар. Разработка этикетки на предполагаемый товар. Определение по </w:t>
      </w:r>
      <w:proofErr w:type="spellStart"/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штрихкоду</w:t>
      </w:r>
      <w:proofErr w:type="spellEnd"/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страны-изготовителя. Сравнение предметов по различным признакам.</w:t>
      </w:r>
    </w:p>
    <w:p w:rsidR="003E72BA" w:rsidRPr="003E72BA" w:rsidRDefault="003E72BA" w:rsidP="003E72B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списка расходов семьи. Разработка проекта снижения затрат на оплату коммунальных услуг. Оценка затрат на питание семьи на неделю. Определение пути снижения затрат на питание. Составление бухгалтерской книги расходов школьника.</w:t>
      </w:r>
    </w:p>
    <w:p w:rsidR="003E72BA" w:rsidRPr="003E72BA" w:rsidRDefault="003E72BA" w:rsidP="003E72B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площади для выращивания садово-огородных культур, необходимых семье. Расчет прибыли от реализации урожая. Расчет стоимости продукции садового участка.</w:t>
      </w:r>
    </w:p>
    <w:p w:rsidR="003E72BA" w:rsidRPr="003E72BA" w:rsidRDefault="003E72BA" w:rsidP="003E72B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Варианты объектов труда. </w:t>
      </w: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Сертификат соответствия на товар. Этикетка на товар. Список расходов семьи. Проект снижения затрат на оплату коммунальных услуг. Бухгалтерская книга расходов школьника.</w:t>
      </w:r>
    </w:p>
    <w:p w:rsidR="003E72BA" w:rsidRPr="003E72BA" w:rsidRDefault="003E72BA" w:rsidP="003E72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Художественная обработка материалов (22 часа)</w:t>
      </w:r>
    </w:p>
    <w:p w:rsidR="003E72BA" w:rsidRPr="003E72BA" w:rsidRDefault="003E72BA" w:rsidP="003E72BA">
      <w:pPr>
        <w:jc w:val="both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b/>
          <w:i/>
          <w:iCs/>
          <w:sz w:val="24"/>
          <w:szCs w:val="24"/>
        </w:rPr>
        <w:t>Основные теоретические сведения</w:t>
      </w:r>
      <w:r w:rsidRPr="003E72BA">
        <w:rPr>
          <w:rFonts w:ascii="Times New Roman" w:hAnsi="Times New Roman" w:cs="Times New Roman"/>
          <w:b/>
          <w:sz w:val="24"/>
          <w:szCs w:val="24"/>
        </w:rPr>
        <w:t>.</w:t>
      </w:r>
      <w:r w:rsidRPr="003E72BA">
        <w:rPr>
          <w:rFonts w:ascii="Times New Roman" w:hAnsi="Times New Roman" w:cs="Times New Roman"/>
          <w:sz w:val="24"/>
          <w:szCs w:val="24"/>
        </w:rPr>
        <w:t xml:space="preserve"> Понятие «художественное творчество». Виды народного творчества. История создания различных видов творчества. </w:t>
      </w: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Ценность материальной культуры для жизни и развития человека. Эстетическая среда обитания. Изделия декоративно-прикладного искусства для оформления интерьера. Виды работ с разными материалами.  Традиционные и нетрадиционные способы изготовления изделий. </w:t>
      </w:r>
      <w:r w:rsidRPr="003E72BA">
        <w:rPr>
          <w:rFonts w:ascii="Times New Roman" w:hAnsi="Times New Roman" w:cs="Times New Roman"/>
          <w:sz w:val="24"/>
          <w:szCs w:val="24"/>
        </w:rPr>
        <w:t xml:space="preserve">Способы изготовления отдельных видов рукоделия. </w:t>
      </w: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Способы оформления изделий. Подбор материала и цветовое решение. Правила безопасности </w:t>
      </w:r>
      <w:r w:rsidRPr="003E72BA">
        <w:rPr>
          <w:rFonts w:ascii="Times New Roman" w:hAnsi="Times New Roman" w:cs="Times New Roman"/>
          <w:sz w:val="24"/>
          <w:szCs w:val="24"/>
        </w:rPr>
        <w:t>при работе инструментами.</w:t>
      </w:r>
    </w:p>
    <w:p w:rsidR="003E72BA" w:rsidRPr="003E72BA" w:rsidRDefault="003E72BA" w:rsidP="003E72BA">
      <w:pPr>
        <w:ind w:firstLine="547"/>
        <w:jc w:val="both"/>
        <w:outlineLvl w:val="2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E72BA">
        <w:rPr>
          <w:rFonts w:ascii="Times New Roman" w:hAnsi="Times New Roman" w:cs="Times New Roman"/>
          <w:b/>
          <w:i/>
          <w:iCs/>
          <w:sz w:val="24"/>
          <w:szCs w:val="24"/>
        </w:rPr>
        <w:t>Практические работы</w:t>
      </w:r>
      <w:r w:rsidRPr="003E72B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3E72BA">
        <w:rPr>
          <w:rFonts w:ascii="Times New Roman" w:hAnsi="Times New Roman" w:cs="Times New Roman"/>
          <w:sz w:val="24"/>
          <w:szCs w:val="24"/>
        </w:rPr>
        <w:t xml:space="preserve"> Работа  в технике </w:t>
      </w:r>
      <w:proofErr w:type="spellStart"/>
      <w:proofErr w:type="gramStart"/>
      <w:r w:rsidRPr="003E72BA">
        <w:rPr>
          <w:rFonts w:ascii="Times New Roman" w:hAnsi="Times New Roman" w:cs="Times New Roman"/>
          <w:sz w:val="24"/>
          <w:szCs w:val="24"/>
        </w:rPr>
        <w:t>папье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маше</w:t>
      </w:r>
      <w:proofErr w:type="spellEnd"/>
      <w:proofErr w:type="gramEnd"/>
      <w:r w:rsidRPr="003E72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квилинг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. Подготовка деталей для работы. </w:t>
      </w:r>
      <w:r w:rsidRPr="003E7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Подготовка нитей к работе. Различать нити из натуральных и химических волокон. Свойства нитей различного происхождения.</w:t>
      </w: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Художественное оформление предметов. </w:t>
      </w:r>
      <w:r w:rsidRPr="003E72BA">
        <w:rPr>
          <w:rFonts w:ascii="Times New Roman" w:hAnsi="Times New Roman" w:cs="Times New Roman"/>
          <w:sz w:val="24"/>
          <w:szCs w:val="24"/>
        </w:rPr>
        <w:t>Знаки, символы, модели, схемы для решения познавательных и творческих задач и представления их результатов.</w:t>
      </w:r>
      <w:r w:rsidRPr="003E7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3E72BA">
        <w:rPr>
          <w:rFonts w:ascii="Times New Roman" w:hAnsi="Times New Roman" w:cs="Times New Roman"/>
          <w:sz w:val="24"/>
          <w:szCs w:val="24"/>
        </w:rPr>
        <w:t>Окончательная обработка изделия.</w:t>
      </w:r>
    </w:p>
    <w:p w:rsidR="003E72BA" w:rsidRPr="003E72BA" w:rsidRDefault="003E72BA" w:rsidP="003E72BA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Варианты объектов труда. </w:t>
      </w:r>
    </w:p>
    <w:p w:rsidR="003E72BA" w:rsidRPr="003E72BA" w:rsidRDefault="003E72BA" w:rsidP="003E72B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Органайзер, </w:t>
      </w:r>
      <w:proofErr w:type="spellStart"/>
      <w:r w:rsidRPr="003E72B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карандашница</w:t>
      </w:r>
      <w:proofErr w:type="spellEnd"/>
      <w:r w:rsidRPr="003E72B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панно.</w:t>
      </w:r>
    </w:p>
    <w:p w:rsidR="003E72BA" w:rsidRPr="003E72BA" w:rsidRDefault="003E72BA" w:rsidP="003E72B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Учебно-тематический план</w:t>
      </w:r>
      <w:r w:rsidRPr="003E72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tbl>
      <w:tblPr>
        <w:tblW w:w="934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0"/>
        <w:gridCol w:w="1625"/>
        <w:gridCol w:w="1625"/>
        <w:gridCol w:w="1592"/>
      </w:tblGrid>
      <w:tr w:rsidR="003E72BA" w:rsidRPr="003E72BA" w:rsidTr="00C64E81">
        <w:trPr>
          <w:trHeight w:val="803"/>
        </w:trPr>
        <w:tc>
          <w:tcPr>
            <w:tcW w:w="4500" w:type="dxa"/>
          </w:tcPr>
          <w:p w:rsidR="003E72BA" w:rsidRPr="003E72BA" w:rsidRDefault="003E72BA" w:rsidP="00C64E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 по рабочей программе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теоретических занятий </w:t>
            </w:r>
          </w:p>
        </w:tc>
        <w:tc>
          <w:tcPr>
            <w:tcW w:w="1592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практических работ</w:t>
            </w:r>
          </w:p>
        </w:tc>
      </w:tr>
      <w:tr w:rsidR="003E72BA" w:rsidRPr="003E72BA" w:rsidTr="00C64E81">
        <w:trPr>
          <w:trHeight w:val="258"/>
        </w:trPr>
        <w:tc>
          <w:tcPr>
            <w:tcW w:w="4500" w:type="dxa"/>
          </w:tcPr>
          <w:p w:rsidR="003E72BA" w:rsidRPr="003E72BA" w:rsidRDefault="003E72BA" w:rsidP="00C64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Семейная экономика </w:t>
            </w:r>
            <w:r w:rsidRPr="003E7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2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E72BA" w:rsidRPr="003E72BA" w:rsidTr="00C64E81">
        <w:trPr>
          <w:trHeight w:val="258"/>
        </w:trPr>
        <w:tc>
          <w:tcPr>
            <w:tcW w:w="4500" w:type="dxa"/>
          </w:tcPr>
          <w:p w:rsidR="003E72BA" w:rsidRPr="003E72BA" w:rsidRDefault="003E72BA" w:rsidP="00C64E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2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Художественная обработка материалов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3E72BA" w:rsidRPr="003E72BA" w:rsidTr="00C64E81">
        <w:trPr>
          <w:trHeight w:val="258"/>
        </w:trPr>
        <w:tc>
          <w:tcPr>
            <w:tcW w:w="4500" w:type="dxa"/>
          </w:tcPr>
          <w:p w:rsidR="003E72BA" w:rsidRPr="003E72BA" w:rsidRDefault="003E72BA" w:rsidP="00C64E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E7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Папье</w:t>
            </w:r>
            <w:proofErr w:type="spellEnd"/>
            <w:r w:rsidRPr="003E7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E7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маше</w:t>
            </w:r>
            <w:proofErr w:type="spellEnd"/>
            <w:proofErr w:type="gramEnd"/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E72BA" w:rsidRPr="003E72BA" w:rsidTr="00C64E81">
        <w:trPr>
          <w:trHeight w:val="258"/>
        </w:trPr>
        <w:tc>
          <w:tcPr>
            <w:tcW w:w="4500" w:type="dxa"/>
          </w:tcPr>
          <w:p w:rsidR="003E72BA" w:rsidRPr="003E72BA" w:rsidRDefault="003E72BA" w:rsidP="00C64E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E7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Квилинг</w:t>
            </w:r>
            <w:proofErr w:type="spellEnd"/>
            <w:r w:rsidRPr="003E7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E72BA" w:rsidRPr="003E72BA" w:rsidTr="00C64E81">
        <w:trPr>
          <w:trHeight w:val="273"/>
        </w:trPr>
        <w:tc>
          <w:tcPr>
            <w:tcW w:w="4500" w:type="dxa"/>
          </w:tcPr>
          <w:p w:rsidR="003E72BA" w:rsidRPr="003E72BA" w:rsidRDefault="003E72BA" w:rsidP="00C64E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sz w:val="24"/>
                <w:szCs w:val="24"/>
              </w:rPr>
              <w:t>Всего уроков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625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92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</w:tbl>
    <w:p w:rsidR="003E72BA" w:rsidRPr="003E72BA" w:rsidRDefault="003E72BA" w:rsidP="003E72BA">
      <w:pPr>
        <w:pStyle w:val="text"/>
        <w:spacing w:line="240" w:lineRule="auto"/>
        <w:ind w:left="240" w:firstLine="0"/>
        <w:rPr>
          <w:rFonts w:ascii="Times New Roman" w:hAnsi="Times New Roman" w:cs="Times New Roman"/>
        </w:rPr>
      </w:pPr>
    </w:p>
    <w:p w:rsidR="003E72BA" w:rsidRPr="003E72BA" w:rsidRDefault="003E72BA" w:rsidP="003E72B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учебно-методического обеспечения:</w:t>
      </w:r>
    </w:p>
    <w:p w:rsidR="003E72BA" w:rsidRPr="003E72BA" w:rsidRDefault="003E72BA" w:rsidP="003E72B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литература:</w:t>
      </w:r>
    </w:p>
    <w:p w:rsidR="003E72BA" w:rsidRPr="003E72BA" w:rsidRDefault="003E72BA" w:rsidP="003E72BA">
      <w:pPr>
        <w:pStyle w:val="a5"/>
        <w:widowControl w:val="0"/>
        <w:numPr>
          <w:ilvl w:val="1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right="5" w:hanging="425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3E72BA"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Технология: </w:t>
      </w:r>
      <w:r w:rsidRPr="003E72BA">
        <w:rPr>
          <w:rFonts w:ascii="Times New Roman" w:hAnsi="Times New Roman" w:cs="Times New Roman"/>
          <w:spacing w:val="-10"/>
          <w:sz w:val="24"/>
          <w:szCs w:val="24"/>
        </w:rPr>
        <w:t>8 класс: учебник для учащихся общеобразовательных учреждений./ Б. А. Гонча</w:t>
      </w:r>
      <w:r w:rsidRPr="003E72BA">
        <w:rPr>
          <w:rFonts w:ascii="Times New Roman" w:hAnsi="Times New Roman" w:cs="Times New Roman"/>
          <w:spacing w:val="-10"/>
          <w:sz w:val="24"/>
          <w:szCs w:val="24"/>
        </w:rPr>
        <w:softHyphen/>
      </w:r>
      <w:r w:rsidRPr="003E72BA">
        <w:rPr>
          <w:rFonts w:ascii="Times New Roman" w:hAnsi="Times New Roman" w:cs="Times New Roman"/>
          <w:sz w:val="24"/>
          <w:szCs w:val="24"/>
        </w:rPr>
        <w:t>ров [и др.]; под ред. В. Д. Симоненко. - М.</w:t>
      </w:r>
      <w:proofErr w:type="gramStart"/>
      <w:r w:rsidRPr="003E72B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>, 2010.</w:t>
      </w:r>
    </w:p>
    <w:p w:rsidR="003E72BA" w:rsidRPr="003E72BA" w:rsidRDefault="003E72BA" w:rsidP="003E72BA">
      <w:pPr>
        <w:pStyle w:val="a5"/>
        <w:numPr>
          <w:ilvl w:val="1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Технология. 8 класс: поурочные планы по учебнику под редакцией В.Д. Симоненко /авт.-сост. О.В.Павлова.- Волгоград: Учитель, 2007. -281с.</w:t>
      </w:r>
    </w:p>
    <w:p w:rsidR="003E72BA" w:rsidRPr="003E72BA" w:rsidRDefault="003E72BA" w:rsidP="003E72BA">
      <w:pPr>
        <w:pStyle w:val="a5"/>
        <w:numPr>
          <w:ilvl w:val="1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 xml:space="preserve">Домашняя экономика, /авт.-сост. И.В.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Кушина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, Н.А.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Кушин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 Тула: </w:t>
      </w:r>
      <w:proofErr w:type="spellStart"/>
      <w:r w:rsidRPr="003E72BA">
        <w:rPr>
          <w:rFonts w:ascii="Times New Roman" w:hAnsi="Times New Roman" w:cs="Times New Roman"/>
          <w:sz w:val="24"/>
          <w:szCs w:val="24"/>
        </w:rPr>
        <w:t>Приокское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 xml:space="preserve"> книжное издательство, 1991.-225с. </w:t>
      </w:r>
    </w:p>
    <w:p w:rsidR="003E72BA" w:rsidRPr="003E72BA" w:rsidRDefault="003E72BA" w:rsidP="003E72BA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литература:</w:t>
      </w:r>
    </w:p>
    <w:p w:rsidR="003E72BA" w:rsidRPr="003E72BA" w:rsidRDefault="003E72BA" w:rsidP="003E72BA">
      <w:pPr>
        <w:numPr>
          <w:ilvl w:val="0"/>
          <w:numId w:val="8"/>
        </w:numPr>
        <w:shd w:val="clear" w:color="auto" w:fill="FFFFFF"/>
        <w:spacing w:after="0" w:line="240" w:lineRule="auto"/>
        <w:ind w:left="748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Технология. 5-9 классы: дополнительные и занимательные материалы / авт.-сост. Л.Д. </w:t>
      </w:r>
      <w:proofErr w:type="spellStart"/>
      <w:r w:rsidRPr="003E72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Карачевцева</w:t>
      </w:r>
      <w:proofErr w:type="spellEnd"/>
      <w:r w:rsidRPr="003E72BA">
        <w:rPr>
          <w:rFonts w:ascii="Times New Roman" w:eastAsia="Times New Roman" w:hAnsi="Times New Roman" w:cs="Times New Roman"/>
          <w:sz w:val="24"/>
          <w:szCs w:val="24"/>
          <w:lang w:eastAsia="ru-RU"/>
        </w:rPr>
        <w:t>, О.П. Власенко. – Волгоград: Учитель, 2009.</w:t>
      </w:r>
    </w:p>
    <w:p w:rsidR="003E72BA" w:rsidRPr="003E72BA" w:rsidRDefault="003E72BA" w:rsidP="003E72BA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  <w:tab w:val="left" w:pos="989"/>
        </w:tabs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pacing w:val="-13"/>
          <w:sz w:val="24"/>
          <w:szCs w:val="24"/>
        </w:rPr>
      </w:pPr>
      <w:r w:rsidRPr="003E72BA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Еременко, Р. А. </w:t>
      </w:r>
      <w:r w:rsidRPr="003E72BA">
        <w:rPr>
          <w:rFonts w:ascii="Times New Roman" w:hAnsi="Times New Roman" w:cs="Times New Roman"/>
          <w:spacing w:val="-5"/>
          <w:sz w:val="24"/>
          <w:szCs w:val="24"/>
        </w:rPr>
        <w:t>Вторая жизнь нестандартных бутылок / Р. А. Еременко // Школа и про</w:t>
      </w:r>
      <w:r w:rsidRPr="003E72BA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3E72BA">
        <w:rPr>
          <w:rFonts w:ascii="Times New Roman" w:hAnsi="Times New Roman" w:cs="Times New Roman"/>
          <w:sz w:val="24"/>
          <w:szCs w:val="24"/>
        </w:rPr>
        <w:t>изводство. - 2005. - № 7. - С. 51.</w:t>
      </w:r>
    </w:p>
    <w:p w:rsidR="003E72BA" w:rsidRPr="003E72BA" w:rsidRDefault="003E72BA" w:rsidP="003E72BA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  <w:tab w:val="left" w:pos="989"/>
        </w:tabs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pacing w:val="-13"/>
          <w:sz w:val="24"/>
          <w:szCs w:val="24"/>
        </w:rPr>
      </w:pPr>
      <w:proofErr w:type="spellStart"/>
      <w:r w:rsidRPr="003E72BA">
        <w:rPr>
          <w:rFonts w:ascii="Times New Roman" w:hAnsi="Times New Roman" w:cs="Times New Roman"/>
          <w:i/>
          <w:iCs/>
          <w:spacing w:val="-5"/>
          <w:sz w:val="24"/>
          <w:szCs w:val="24"/>
        </w:rPr>
        <w:t>Загороднюк</w:t>
      </w:r>
      <w:proofErr w:type="spellEnd"/>
      <w:r w:rsidRPr="003E72BA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, В. П. </w:t>
      </w:r>
      <w:r w:rsidRPr="003E72BA">
        <w:rPr>
          <w:rFonts w:ascii="Times New Roman" w:hAnsi="Times New Roman" w:cs="Times New Roman"/>
          <w:spacing w:val="-5"/>
          <w:sz w:val="24"/>
          <w:szCs w:val="24"/>
        </w:rPr>
        <w:t xml:space="preserve">Вторичное использование пластиковых емкостей / В. П. </w:t>
      </w:r>
      <w:proofErr w:type="spellStart"/>
      <w:r w:rsidRPr="003E72BA">
        <w:rPr>
          <w:rFonts w:ascii="Times New Roman" w:hAnsi="Times New Roman" w:cs="Times New Roman"/>
          <w:spacing w:val="-5"/>
          <w:sz w:val="24"/>
          <w:szCs w:val="24"/>
        </w:rPr>
        <w:t>Загороднюк</w:t>
      </w:r>
      <w:proofErr w:type="spellEnd"/>
      <w:r w:rsidRPr="003E72BA">
        <w:rPr>
          <w:rFonts w:ascii="Times New Roman" w:hAnsi="Times New Roman" w:cs="Times New Roman"/>
          <w:spacing w:val="-5"/>
          <w:sz w:val="24"/>
          <w:szCs w:val="24"/>
        </w:rPr>
        <w:t>,</w:t>
      </w:r>
    </w:p>
    <w:p w:rsidR="003E72BA" w:rsidRPr="003E72BA" w:rsidRDefault="003E72BA" w:rsidP="003E72B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307" w:lineRule="exact"/>
        <w:ind w:left="720"/>
        <w:rPr>
          <w:rFonts w:ascii="Times New Roman" w:hAnsi="Times New Roman" w:cs="Times New Roman"/>
          <w:spacing w:val="-2"/>
          <w:sz w:val="24"/>
          <w:szCs w:val="24"/>
        </w:rPr>
      </w:pPr>
      <w:r w:rsidRPr="003E72BA">
        <w:rPr>
          <w:rFonts w:ascii="Times New Roman" w:hAnsi="Times New Roman" w:cs="Times New Roman"/>
          <w:spacing w:val="-2"/>
          <w:sz w:val="24"/>
          <w:szCs w:val="24"/>
        </w:rPr>
        <w:t>Я. Хацкевич // Школа и производство. - 1998. - № 3. - С. 84.</w:t>
      </w:r>
    </w:p>
    <w:p w:rsidR="003E72BA" w:rsidRPr="003E72BA" w:rsidRDefault="003E72BA" w:rsidP="003E72B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307" w:lineRule="exact"/>
        <w:ind w:left="720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3E72BA" w:rsidRPr="003E72BA" w:rsidRDefault="003E72BA" w:rsidP="003E72B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307" w:lineRule="exact"/>
        <w:ind w:left="720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3E72BA">
        <w:rPr>
          <w:rFonts w:ascii="Times New Roman" w:hAnsi="Times New Roman" w:cs="Times New Roman"/>
          <w:b/>
          <w:spacing w:val="-2"/>
          <w:sz w:val="24"/>
          <w:szCs w:val="24"/>
        </w:rPr>
        <w:t xml:space="preserve">Интернет ресурсы: </w:t>
      </w:r>
    </w:p>
    <w:p w:rsidR="003E72BA" w:rsidRPr="003E72BA" w:rsidRDefault="003E72BA" w:rsidP="003E72B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307" w:lineRule="exact"/>
        <w:ind w:left="720"/>
        <w:rPr>
          <w:rFonts w:ascii="Times New Roman" w:hAnsi="Times New Roman" w:cs="Times New Roman"/>
          <w:spacing w:val="-13"/>
          <w:sz w:val="24"/>
          <w:szCs w:val="24"/>
        </w:rPr>
      </w:pPr>
    </w:p>
    <w:p w:rsidR="003E72BA" w:rsidRPr="003E72BA" w:rsidRDefault="003E72BA" w:rsidP="003E72BA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https://www.livemaster.ru/</w:t>
      </w:r>
    </w:p>
    <w:p w:rsidR="003E72BA" w:rsidRPr="003E72BA" w:rsidRDefault="003E72BA" w:rsidP="003E72BA">
      <w:pPr>
        <w:pStyle w:val="a5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3E72BA">
          <w:rPr>
            <w:rStyle w:val="a7"/>
            <w:rFonts w:ascii="Times New Roman" w:hAnsi="Times New Roman" w:cs="Times New Roman"/>
            <w:sz w:val="24"/>
            <w:szCs w:val="24"/>
          </w:rPr>
          <w:t>https://masterclassy.ru/</w:t>
        </w:r>
      </w:hyperlink>
    </w:p>
    <w:p w:rsidR="003E72BA" w:rsidRPr="003E72BA" w:rsidRDefault="003E72BA" w:rsidP="003E72BA">
      <w:pPr>
        <w:pStyle w:val="a5"/>
        <w:numPr>
          <w:ilvl w:val="0"/>
          <w:numId w:val="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7" w:tgtFrame="_blank" w:history="1">
        <w:proofErr w:type="spellStart"/>
        <w:r w:rsidRPr="003E72BA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stranamasterov.ru</w:t>
        </w:r>
        <w:proofErr w:type="spellEnd"/>
      </w:hyperlink>
    </w:p>
    <w:p w:rsidR="003E72BA" w:rsidRPr="003E72BA" w:rsidRDefault="003E72BA" w:rsidP="003E72BA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2BA" w:rsidRPr="003E72BA" w:rsidRDefault="003E72BA" w:rsidP="003E72BA">
      <w:pPr>
        <w:shd w:val="clear" w:color="auto" w:fill="FFFFFF"/>
        <w:ind w:left="750" w:hanging="7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Наглядные пособия:</w:t>
      </w:r>
    </w:p>
    <w:p w:rsidR="003E72BA" w:rsidRPr="003E72BA" w:rsidRDefault="003E72BA" w:rsidP="003E72BA">
      <w:pPr>
        <w:shd w:val="clear" w:color="auto" w:fill="FFFFFF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Презентации.</w:t>
      </w:r>
    </w:p>
    <w:p w:rsidR="003E72BA" w:rsidRPr="003E72BA" w:rsidRDefault="003E72BA" w:rsidP="003E72BA">
      <w:pPr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72B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Планируемые результаты изучения учебного предмета.</w:t>
      </w:r>
    </w:p>
    <w:p w:rsidR="003E72BA" w:rsidRPr="003E72BA" w:rsidRDefault="003E72BA" w:rsidP="003E72BA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Выпускник научится:</w:t>
      </w:r>
    </w:p>
    <w:p w:rsidR="003E72BA" w:rsidRPr="003E72BA" w:rsidRDefault="003E72BA" w:rsidP="003E72BA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рационально организовывать свое рабочее место, соблюдать правила техники безопасности;</w:t>
      </w:r>
    </w:p>
    <w:p w:rsidR="003E72BA" w:rsidRPr="003E72BA" w:rsidRDefault="003E72BA" w:rsidP="003E72BA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выполнять разработку несложных проектов, конструировать простые изделия с учетом требования дизайна;</w:t>
      </w:r>
    </w:p>
    <w:p w:rsidR="003E72BA" w:rsidRPr="003E72BA" w:rsidRDefault="003E72BA" w:rsidP="003E72BA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 xml:space="preserve">составлять или выбирать технологическую последовательность изготовления изделия в зависимости от предъявляемых к нему </w:t>
      </w:r>
      <w:proofErr w:type="spellStart"/>
      <w:proofErr w:type="gramStart"/>
      <w:r w:rsidRPr="003E72BA">
        <w:rPr>
          <w:rFonts w:ascii="Times New Roman" w:hAnsi="Times New Roman" w:cs="Times New Roman"/>
          <w:sz w:val="24"/>
          <w:szCs w:val="24"/>
        </w:rPr>
        <w:t>технико</w:t>
      </w:r>
      <w:proofErr w:type="spellEnd"/>
      <w:r w:rsidRPr="003E72BA">
        <w:rPr>
          <w:rFonts w:ascii="Times New Roman" w:hAnsi="Times New Roman" w:cs="Times New Roman"/>
          <w:sz w:val="24"/>
          <w:szCs w:val="24"/>
        </w:rPr>
        <w:t>- технических</w:t>
      </w:r>
      <w:proofErr w:type="gramEnd"/>
      <w:r w:rsidRPr="003E72BA">
        <w:rPr>
          <w:rFonts w:ascii="Times New Roman" w:hAnsi="Times New Roman" w:cs="Times New Roman"/>
          <w:sz w:val="24"/>
          <w:szCs w:val="24"/>
        </w:rPr>
        <w:t xml:space="preserve">  требований и существующих условий;</w:t>
      </w:r>
    </w:p>
    <w:p w:rsidR="003E72BA" w:rsidRPr="003E72BA" w:rsidRDefault="003E72BA" w:rsidP="003E72BA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выполнять основные технологические операции и осуществлять подбор материалов, заготовок, фурнитуры, инструмента, приспособлений, орудий труда;</w:t>
      </w:r>
    </w:p>
    <w:p w:rsidR="003E72BA" w:rsidRPr="003E72BA" w:rsidRDefault="003E72BA" w:rsidP="003E72BA">
      <w:pPr>
        <w:numPr>
          <w:ilvl w:val="0"/>
          <w:numId w:val="9"/>
        </w:numPr>
        <w:shd w:val="clear" w:color="auto" w:fill="FFFFFF"/>
        <w:spacing w:after="0" w:line="240" w:lineRule="auto"/>
        <w:ind w:left="7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построению 2-3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</w:t>
      </w:r>
      <w:proofErr w:type="spellStart"/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востребованностью</w:t>
      </w:r>
      <w:proofErr w:type="spellEnd"/>
      <w:r w:rsidRPr="003E7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региональном рынке труда.</w:t>
      </w:r>
    </w:p>
    <w:p w:rsidR="003E72BA" w:rsidRPr="003E72BA" w:rsidRDefault="003E72BA" w:rsidP="003E72BA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     </w:t>
      </w:r>
      <w:r w:rsidRPr="003E72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3E72BA" w:rsidRPr="003E72BA" w:rsidRDefault="003E72BA" w:rsidP="003E72BA">
      <w:pPr>
        <w:numPr>
          <w:ilvl w:val="0"/>
          <w:numId w:val="10"/>
        </w:numPr>
        <w:shd w:val="clear" w:color="auto" w:fill="FFFFFF"/>
        <w:spacing w:after="0" w:line="240" w:lineRule="auto"/>
        <w:ind w:left="7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планировать профессиональную карьеру;</w:t>
      </w:r>
    </w:p>
    <w:p w:rsidR="003E72BA" w:rsidRPr="003E72BA" w:rsidRDefault="003E72BA" w:rsidP="003E72BA">
      <w:pPr>
        <w:numPr>
          <w:ilvl w:val="0"/>
          <w:numId w:val="10"/>
        </w:numPr>
        <w:shd w:val="clear" w:color="auto" w:fill="FFFFFF"/>
        <w:spacing w:after="0" w:line="240" w:lineRule="auto"/>
        <w:ind w:left="7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рационально выбирать пути продолжения образования или трудоустройства;</w:t>
      </w:r>
    </w:p>
    <w:p w:rsidR="003E72BA" w:rsidRPr="003E72BA" w:rsidRDefault="003E72BA" w:rsidP="003E72BA">
      <w:pPr>
        <w:numPr>
          <w:ilvl w:val="0"/>
          <w:numId w:val="10"/>
        </w:numPr>
        <w:shd w:val="clear" w:color="auto" w:fill="FFFFFF"/>
        <w:spacing w:after="0" w:line="240" w:lineRule="auto"/>
        <w:ind w:left="7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ориентироваться в информации по трудоустройству и продолжению образования;</w:t>
      </w:r>
    </w:p>
    <w:p w:rsidR="003E72BA" w:rsidRPr="003E72BA" w:rsidRDefault="003E72BA" w:rsidP="003E72BA">
      <w:pPr>
        <w:numPr>
          <w:ilvl w:val="0"/>
          <w:numId w:val="10"/>
        </w:numPr>
        <w:shd w:val="clear" w:color="auto" w:fill="FFFFFF"/>
        <w:spacing w:after="0" w:line="240" w:lineRule="auto"/>
        <w:ind w:left="7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hAnsi="Times New Roman" w:cs="Times New Roman"/>
          <w:sz w:val="24"/>
          <w:szCs w:val="24"/>
        </w:rPr>
        <w:t>выполнять не менее одного вида художественной обработки материала с учетом региональных условий и традиций</w:t>
      </w:r>
      <w:r w:rsidRPr="003E7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3E72BA" w:rsidRPr="003E72BA" w:rsidRDefault="003E72BA" w:rsidP="003E72BA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осуществлять анализ экономической деятельности (производственной и семейной), проявлять предпринимательскую инициативу.</w:t>
      </w:r>
    </w:p>
    <w:p w:rsidR="003E72BA" w:rsidRPr="003E72BA" w:rsidRDefault="003E72BA" w:rsidP="003E72BA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>находить и использовать информацию для преобразовательной деятельности, в том числе с помощью ПЭВМ;</w:t>
      </w:r>
    </w:p>
    <w:p w:rsidR="003E72BA" w:rsidRPr="003E72BA" w:rsidRDefault="003E72BA" w:rsidP="003E72BA">
      <w:pPr>
        <w:numPr>
          <w:ilvl w:val="0"/>
          <w:numId w:val="10"/>
        </w:numPr>
        <w:shd w:val="clear" w:color="auto" w:fill="FFFFFF"/>
        <w:spacing w:after="0" w:line="240" w:lineRule="auto"/>
        <w:ind w:left="7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2B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оценивать свои возможности и возможности своей семьи для предпринимательской деятельности.</w:t>
      </w:r>
    </w:p>
    <w:p w:rsidR="003E72BA" w:rsidRPr="003E72BA" w:rsidRDefault="003E72BA" w:rsidP="003E72B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72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2BA" w:rsidRPr="003E72BA" w:rsidRDefault="003E72BA" w:rsidP="003E72BA">
      <w:pPr>
        <w:shd w:val="clear" w:color="auto" w:fill="FFFFFF"/>
        <w:spacing w:line="223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72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Тематическое планирование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1"/>
        <w:gridCol w:w="3764"/>
        <w:gridCol w:w="2551"/>
        <w:gridCol w:w="709"/>
        <w:gridCol w:w="1701"/>
        <w:gridCol w:w="992"/>
      </w:tblGrid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E72B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E72B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64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Вид контроля, измерители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 xml:space="preserve"> дата</w:t>
            </w:r>
          </w:p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E72BA" w:rsidRPr="003E72BA" w:rsidTr="00C64E81">
        <w:trPr>
          <w:trHeight w:val="594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Содержание и задачи курса «Тех</w:t>
            </w:r>
            <w:r w:rsidRPr="003E72BA">
              <w:rPr>
                <w:rFonts w:ascii="Times New Roman" w:hAnsi="Times New Roman" w:cs="Times New Roman"/>
                <w:sz w:val="24"/>
                <w:szCs w:val="24"/>
              </w:rPr>
              <w:softHyphen/>
              <w:t>нология». Инструктаж по ТБ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Введение в предмет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Семья как экономическая ячейка общества.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Определение видов расходов семьи. 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Семья и бизнес.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бухгалтерской книги расходов школьника.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Потребности семьи.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bCs/>
                <w:sz w:val="24"/>
                <w:szCs w:val="24"/>
              </w:rPr>
              <w:t xml:space="preserve">Уметь рассчитывать доходы и расходы 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Бюджет семьи.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 xml:space="preserve">Рассчитывать бюджет своей семьи 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Расходы семьи и их планирование.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Знать расходы своей семьи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Накопления. Сбережения. Расходная часть бюджета.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Доходы семьи рассчитывать расходы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Трудовые отношения в семье. 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перечня товаров и услуг — источников доходов школьников.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приусадебного участка. 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shd w:val="clear" w:color="auto" w:fill="FFFFFF"/>
              <w:spacing w:line="274" w:lineRule="exact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bCs/>
                <w:sz w:val="24"/>
                <w:szCs w:val="24"/>
              </w:rPr>
              <w:t>Знать экономику</w:t>
            </w:r>
            <w:r w:rsidRPr="003E7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E72BA">
              <w:rPr>
                <w:rFonts w:ascii="Times New Roman" w:hAnsi="Times New Roman" w:cs="Times New Roman"/>
                <w:bCs/>
                <w:sz w:val="24"/>
                <w:szCs w:val="24"/>
              </w:rPr>
              <w:t>приус</w:t>
            </w:r>
            <w:r w:rsidRPr="003E72BA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E72BA">
              <w:rPr>
                <w:rFonts w:ascii="Times New Roman" w:hAnsi="Times New Roman" w:cs="Times New Roman"/>
                <w:bCs/>
                <w:sz w:val="24"/>
                <w:szCs w:val="24"/>
              </w:rPr>
              <w:t>дебного хозяйства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домашней экономике. 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положительных и отрицательных потребительских качеств вещей.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Коммуникационные технологии в домашней экономике. 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Знать влияние применяемых материалов на экологическую среду.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Анализ потребительских качеств товаров и услуг. Права потребителя и их защита.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этикетки на предполагаемый товар.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Художественная обработка материалов</w:t>
            </w: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Декор бутылок.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Подготовка деталей для работы.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Декор бутылок.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оформление предметов.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Декор бутылок.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Декор бутылок.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Способы изготовления  декора.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Изготовление органайзера.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Работа с мокрым картоном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Изготовление органайзера.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11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hRule="exact" w:val="728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Изготовление органайзера.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12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Изготовление органайзера.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13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Выполнение декоративной баночки.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14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Выполнение декоративной баночки.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15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Выполнение декоративной баночки.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Окончательная обработка изделия.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16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Основные приемы работы.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Выполнение элемента «капля».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17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Выполнение элемента «лист».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18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Выполнение элемента «полумесяц»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19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Выполнение элемента «треугольник»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20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Изготовление панно.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Работа  над эскизом изделия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21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Изготовление панно.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композиции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22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Изготовление панно.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Цветовое решение панно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23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Изготовление панно.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технике </w:t>
            </w: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24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2BA" w:rsidRPr="003E72BA" w:rsidTr="00C64E81">
        <w:trPr>
          <w:trHeight w:val="360"/>
        </w:trPr>
        <w:tc>
          <w:tcPr>
            <w:tcW w:w="631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2BA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764" w:type="dxa"/>
          </w:tcPr>
          <w:p w:rsidR="003E72BA" w:rsidRPr="003E72BA" w:rsidRDefault="003E72BA" w:rsidP="00C64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. Изготовление панно.</w:t>
            </w:r>
          </w:p>
        </w:tc>
        <w:tc>
          <w:tcPr>
            <w:tcW w:w="255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Окончательная обработка изделия.</w:t>
            </w:r>
          </w:p>
        </w:tc>
        <w:tc>
          <w:tcPr>
            <w:tcW w:w="709" w:type="dxa"/>
          </w:tcPr>
          <w:p w:rsidR="003E72BA" w:rsidRPr="003E72BA" w:rsidRDefault="003E72BA" w:rsidP="00C64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E72BA" w:rsidRPr="003E72BA" w:rsidRDefault="003E72BA" w:rsidP="00C64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E72BA">
              <w:rPr>
                <w:rFonts w:ascii="Times New Roman" w:hAnsi="Times New Roman" w:cs="Times New Roman"/>
                <w:sz w:val="24"/>
                <w:szCs w:val="24"/>
              </w:rPr>
              <w:t xml:space="preserve"> № 25</w:t>
            </w:r>
          </w:p>
        </w:tc>
        <w:tc>
          <w:tcPr>
            <w:tcW w:w="992" w:type="dxa"/>
          </w:tcPr>
          <w:p w:rsidR="003E72BA" w:rsidRPr="003E72BA" w:rsidRDefault="003E72BA" w:rsidP="00C64E8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72BA" w:rsidRPr="00E62DA3" w:rsidRDefault="003E72BA" w:rsidP="003E72BA">
      <w:pPr>
        <w:ind w:firstLine="709"/>
        <w:jc w:val="both"/>
        <w:rPr>
          <w:b/>
        </w:rPr>
      </w:pPr>
    </w:p>
    <w:p w:rsidR="003E72BA" w:rsidRPr="00387DF7" w:rsidRDefault="003E72BA" w:rsidP="003E72BA">
      <w:pPr>
        <w:spacing w:line="360" w:lineRule="auto"/>
        <w:ind w:right="300" w:firstLine="851"/>
        <w:jc w:val="both"/>
        <w:rPr>
          <w:b/>
        </w:rPr>
      </w:pPr>
    </w:p>
    <w:sectPr w:rsidR="003E72BA" w:rsidRPr="00387DF7" w:rsidSect="00E23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</w:lvl>
  </w:abstractNum>
  <w:abstractNum w:abstractNumId="1">
    <w:nsid w:val="1C8D753D"/>
    <w:multiLevelType w:val="multilevel"/>
    <w:tmpl w:val="0B96D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C37DC4"/>
    <w:multiLevelType w:val="multilevel"/>
    <w:tmpl w:val="3C3C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E24D2D"/>
    <w:multiLevelType w:val="multilevel"/>
    <w:tmpl w:val="1CF0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F16A76"/>
    <w:multiLevelType w:val="multilevel"/>
    <w:tmpl w:val="0C66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F10509"/>
    <w:multiLevelType w:val="multilevel"/>
    <w:tmpl w:val="B82AB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421DDA"/>
    <w:multiLevelType w:val="hybridMultilevel"/>
    <w:tmpl w:val="25826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2F699C"/>
    <w:multiLevelType w:val="multilevel"/>
    <w:tmpl w:val="91FA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BB24A9"/>
    <w:multiLevelType w:val="multilevel"/>
    <w:tmpl w:val="2DF2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E72BA"/>
    <w:rsid w:val="003E72BA"/>
    <w:rsid w:val="00951893"/>
    <w:rsid w:val="00E23AE3"/>
    <w:rsid w:val="00E2714F"/>
    <w:rsid w:val="00E2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2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72BA"/>
    <w:pPr>
      <w:ind w:left="720"/>
      <w:contextualSpacing/>
    </w:pPr>
  </w:style>
  <w:style w:type="paragraph" w:styleId="a6">
    <w:name w:val="No Spacing"/>
    <w:uiPriority w:val="1"/>
    <w:qFormat/>
    <w:rsid w:val="003E72B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66">
    <w:name w:val="c66"/>
    <w:basedOn w:val="a0"/>
    <w:rsid w:val="003E72BA"/>
  </w:style>
  <w:style w:type="paragraph" w:customStyle="1" w:styleId="c26">
    <w:name w:val="c26"/>
    <w:basedOn w:val="a"/>
    <w:rsid w:val="003E7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3E72BA"/>
    <w:rPr>
      <w:color w:val="0000FF"/>
      <w:u w:val="single"/>
    </w:rPr>
  </w:style>
  <w:style w:type="paragraph" w:customStyle="1" w:styleId="text">
    <w:name w:val="text"/>
    <w:basedOn w:val="a"/>
    <w:rsid w:val="003E72BA"/>
    <w:pPr>
      <w:widowControl w:val="0"/>
      <w:suppressAutoHyphens/>
      <w:spacing w:after="0" w:line="240" w:lineRule="atLeast"/>
      <w:ind w:firstLine="283"/>
      <w:jc w:val="both"/>
    </w:pPr>
    <w:rPr>
      <w:rFonts w:ascii="SchoolBookC" w:eastAsia="Times New Roman" w:hAnsi="SchoolBookC" w:cs="SchoolBookC"/>
      <w:color w:val="000000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o.mail.ru/redir?via_page=1&amp;type=sr&amp;redir=eJzLKCkpsNLXLy4pSsxLzE0sLkktyi_TKyrVZ2AwNDU2MbYwM7a0YOD5Gmr4SihIUyDy5OKdc7wnAgD4sBK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sterclassy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3204</Words>
  <Characters>18268</Characters>
  <Application>Microsoft Office Word</Application>
  <DocSecurity>0</DocSecurity>
  <Lines>152</Lines>
  <Paragraphs>42</Paragraphs>
  <ScaleCrop>false</ScaleCrop>
  <Company>Reanimator Extreme Edition</Company>
  <LinksUpToDate>false</LinksUpToDate>
  <CharactersWithSpaces>21430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2019-04-02T15:52:00Z</dcterms:created>
  <dcterms:modified xsi:type="dcterms:W3CDTF">2019-04-02T16:00:00Z</dcterms:modified>
</cp:coreProperties>
</file>