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FC" w:rsidRDefault="00404B81" w:rsidP="00DB1F21">
      <w:pPr>
        <w:pStyle w:val="a3"/>
        <w:spacing w:before="0" w:line="451" w:lineRule="auto"/>
        <w:ind w:left="0" w:right="0" w:firstLine="0"/>
      </w:pPr>
      <w:r>
        <w:t>Аннотация к адаптированной программе по русскому языку на 2018-2019 учебный год</w:t>
      </w: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930"/>
      </w:tblGrid>
      <w:tr w:rsidR="00C432FC" w:rsidTr="00DB1F21">
        <w:trPr>
          <w:trHeight w:val="316"/>
        </w:trPr>
        <w:tc>
          <w:tcPr>
            <w:tcW w:w="2127" w:type="dxa"/>
          </w:tcPr>
          <w:p w:rsidR="00C432FC" w:rsidRDefault="00404B81" w:rsidP="00DB1F2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8930" w:type="dxa"/>
          </w:tcPr>
          <w:p w:rsidR="00C432FC" w:rsidRDefault="00404B81" w:rsidP="00DB1F2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C432FC" w:rsidTr="00DB1F21">
        <w:trPr>
          <w:trHeight w:val="316"/>
        </w:trPr>
        <w:tc>
          <w:tcPr>
            <w:tcW w:w="2127" w:type="dxa"/>
          </w:tcPr>
          <w:p w:rsidR="00C432FC" w:rsidRDefault="00404B81" w:rsidP="00DB1F2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930" w:type="dxa"/>
          </w:tcPr>
          <w:p w:rsidR="00C432FC" w:rsidRDefault="00DB1F21" w:rsidP="00DB1F2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32FC" w:rsidTr="00DB1F21">
        <w:trPr>
          <w:trHeight w:val="318"/>
        </w:trPr>
        <w:tc>
          <w:tcPr>
            <w:tcW w:w="2127" w:type="dxa"/>
          </w:tcPr>
          <w:p w:rsidR="00C432FC" w:rsidRDefault="00404B81" w:rsidP="00DB1F21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930" w:type="dxa"/>
          </w:tcPr>
          <w:p w:rsidR="00C432FC" w:rsidRDefault="00404B81" w:rsidP="00DB1F21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170 часов (5 часов в неделю)</w:t>
            </w:r>
          </w:p>
        </w:tc>
      </w:tr>
      <w:tr w:rsidR="00C432FC" w:rsidTr="00DB1F21">
        <w:trPr>
          <w:trHeight w:val="635"/>
        </w:trPr>
        <w:tc>
          <w:tcPr>
            <w:tcW w:w="2127" w:type="dxa"/>
          </w:tcPr>
          <w:p w:rsidR="00C432FC" w:rsidRDefault="00404B81" w:rsidP="00DB1F2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  <w:p w:rsidR="00C432FC" w:rsidRDefault="00404B81" w:rsidP="00DB1F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930" w:type="dxa"/>
          </w:tcPr>
          <w:p w:rsidR="00C432FC" w:rsidRDefault="00DB1F21" w:rsidP="00DB1F2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Афанасьева Лидия Николаевна</w:t>
            </w:r>
          </w:p>
        </w:tc>
      </w:tr>
      <w:tr w:rsidR="00C432FC" w:rsidTr="00DB1F21">
        <w:trPr>
          <w:trHeight w:val="2806"/>
        </w:trPr>
        <w:tc>
          <w:tcPr>
            <w:tcW w:w="2127" w:type="dxa"/>
          </w:tcPr>
          <w:p w:rsidR="00C432FC" w:rsidRDefault="00404B81" w:rsidP="00DB1F2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Нормативные документы</w:t>
            </w:r>
          </w:p>
        </w:tc>
        <w:tc>
          <w:tcPr>
            <w:tcW w:w="8930" w:type="dxa"/>
          </w:tcPr>
          <w:p w:rsidR="00C432FC" w:rsidRDefault="00404B81" w:rsidP="00DB1F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29 декабря 2012 года №273-ФЗ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432FC" w:rsidRDefault="00404B81" w:rsidP="00DB1F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 начального общего образования для обучающихся с ОВЗ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№ 1598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19.12.2014г.);</w:t>
            </w:r>
          </w:p>
          <w:p w:rsidR="00C432FC" w:rsidRDefault="00404B81" w:rsidP="00DB1F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Примерная пр</w:t>
            </w:r>
            <w:r>
              <w:rPr>
                <w:sz w:val="24"/>
              </w:rPr>
              <w:t>ограмма УМК «Школа России» (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 М.И. Моро, А.А. Плешаков, Л.Ф. Климанова,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proofErr w:type="gramEnd"/>
          </w:p>
          <w:p w:rsidR="00C432FC" w:rsidRDefault="00404B81" w:rsidP="00DB1F21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Виноградова, </w:t>
            </w: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C432FC" w:rsidRDefault="00404B81" w:rsidP="00DB1F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ООП НОО МКОУ «П</w:t>
            </w:r>
            <w:r w:rsidR="00DB1F21">
              <w:rPr>
                <w:sz w:val="24"/>
              </w:rPr>
              <w:t>есочнодубровская СОШ»</w:t>
            </w:r>
          </w:p>
        </w:tc>
      </w:tr>
      <w:tr w:rsidR="00C432FC" w:rsidTr="00DB1F21">
        <w:trPr>
          <w:trHeight w:val="650"/>
        </w:trPr>
        <w:tc>
          <w:tcPr>
            <w:tcW w:w="2127" w:type="dxa"/>
          </w:tcPr>
          <w:p w:rsidR="00C432FC" w:rsidRDefault="00404B81" w:rsidP="00DB1F2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методический комплекс</w:t>
            </w:r>
          </w:p>
        </w:tc>
        <w:tc>
          <w:tcPr>
            <w:tcW w:w="8930" w:type="dxa"/>
          </w:tcPr>
          <w:p w:rsidR="00C432FC" w:rsidRDefault="00404B81" w:rsidP="00DB1F2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</w:t>
            </w:r>
            <w:r w:rsidR="00DB1F21">
              <w:rPr>
                <w:sz w:val="24"/>
              </w:rPr>
              <w:t>., Горецкий В.Г. Русский язык. 3</w:t>
            </w:r>
            <w:r>
              <w:rPr>
                <w:sz w:val="24"/>
              </w:rPr>
              <w:t xml:space="preserve"> класс учебник. 2 части</w:t>
            </w:r>
          </w:p>
          <w:p w:rsidR="00C432FC" w:rsidRDefault="00404B81" w:rsidP="00DB1F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 М: Просвещение, 2017 г.</w:t>
            </w:r>
          </w:p>
        </w:tc>
      </w:tr>
      <w:tr w:rsidR="00C432FC" w:rsidTr="00DB1F21">
        <w:trPr>
          <w:trHeight w:val="6168"/>
        </w:trPr>
        <w:tc>
          <w:tcPr>
            <w:tcW w:w="2127" w:type="dxa"/>
          </w:tcPr>
          <w:p w:rsidR="00C432FC" w:rsidRDefault="00404B81" w:rsidP="00DB1F2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8930" w:type="dxa"/>
          </w:tcPr>
          <w:p w:rsidR="00C432FC" w:rsidRDefault="00404B81" w:rsidP="00DB1F21">
            <w:pPr>
              <w:pStyle w:val="TableParagraph"/>
              <w:spacing w:line="275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результаты:</w:t>
            </w:r>
          </w:p>
          <w:p w:rsidR="00C432FC" w:rsidRDefault="00404B8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0" w:hanging="15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своей этнической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C432FC" w:rsidRDefault="00404B8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развитие чувства любви к родине, чувства гордости за свою родину, народ, великое достояние русского народа — 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язык;</w:t>
            </w:r>
          </w:p>
          <w:p w:rsidR="00C432FC" w:rsidRDefault="00404B8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осмысление необходимости бережного отношения к природе и всему живому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</w:p>
          <w:p w:rsidR="00C432FC" w:rsidRDefault="00404B8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осознавание</w:t>
            </w:r>
            <w:proofErr w:type="spellEnd"/>
            <w:r>
              <w:rPr>
                <w:sz w:val="24"/>
              </w:rPr>
              <w:t xml:space="preserve"> положительного отношения к народам, говорящим на разных языках, и их 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C432FC" w:rsidRDefault="00404B8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6" w:lineRule="auto"/>
              <w:ind w:left="0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C432FC" w:rsidRDefault="00404B8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сотр</w:t>
            </w:r>
            <w:r>
              <w:rPr>
                <w:sz w:val="24"/>
              </w:rPr>
              <w:t>удничества с учителем, взрослыми, сверстниками в процессе выполнения совместной деятельности на уроке и при выполнении 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432FC" w:rsidRDefault="00404B8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1102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бережном отношении к материальным ценностям; развитие интереса к проектно-творческой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  <w:p w:rsidR="00C432FC" w:rsidRDefault="00404B81" w:rsidP="00DB1F2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результаты:</w:t>
            </w:r>
          </w:p>
          <w:p w:rsidR="00C432FC" w:rsidRDefault="00404B81" w:rsidP="00DB1F2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Регулятивные УУД</w:t>
            </w:r>
          </w:p>
          <w:p w:rsidR="00DB1F21" w:rsidRDefault="00404B81" w:rsidP="00DB1F21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(совместно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учителем)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</w:t>
            </w:r>
            <w:r w:rsidR="00DB1F21">
              <w:rPr>
                <w:sz w:val="24"/>
              </w:rPr>
              <w:t xml:space="preserve"> </w:t>
            </w:r>
            <w:r w:rsidR="00DB1F21">
              <w:rPr>
                <w:sz w:val="24"/>
              </w:rPr>
              <w:t>соответствии с поставленной задачей и условиями её реализации;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памятках);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проговаривать (сначала вслух, потом на уровне внутренней речи) последовательность производимых действий, составляющих основу осваиваемой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оценивать совместно с учителем или одноклассниками своих действий;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адекватно воспринимать оценку своей работы учителями, товарищами, другими лицами;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понимать причины успеха и неуспеха выполнения учебной задачи;</w:t>
            </w:r>
          </w:p>
          <w:p w:rsidR="00DB1F21" w:rsidRPr="00DB1F21" w:rsidRDefault="00DB1F21" w:rsidP="00DB1F2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Познавательные УУД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0" w:hanging="1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слушать собеседника и понимать 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3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оформлять свои мысли в устной и письменной форме (на уровне предложения или 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партнёру.</w:t>
            </w:r>
          </w:p>
          <w:p w:rsidR="00C432FC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ind w:left="0" w:hanging="155"/>
              <w:rPr>
                <w:b/>
                <w:i/>
                <w:sz w:val="24"/>
              </w:rPr>
            </w:pPr>
            <w:r w:rsidRPr="00DB1F21">
              <w:rPr>
                <w:b/>
                <w:i/>
                <w:sz w:val="24"/>
              </w:rPr>
              <w:t>Предметные результаты: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>грамотно и каллиграфически правильно списывать и писать под диктовку текст (55-65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ь и ъ, непроизносимые согласные, ь после шипящих на конце имён существительных женского рода, не с глаголами, раздельное написание предлогов со словами) и знаки препинания в конце предложения</w:t>
            </w:r>
            <w:proofErr w:type="gramStart"/>
            <w:r w:rsidRPr="00DB1F21">
              <w:rPr>
                <w:sz w:val="24"/>
              </w:rPr>
              <w:t>)т</w:t>
            </w:r>
            <w:proofErr w:type="gramEnd"/>
            <w:r w:rsidRPr="00DB1F21">
              <w:rPr>
                <w:sz w:val="24"/>
              </w:rPr>
              <w:t xml:space="preserve">очка, вопросительный и восклицательный знаки);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производить разбор слов по составу: находить окончание, выделять корень, приставку, суффикс;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подбирать однокоренные слова разных частей речи;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распознавать части речи, их грамматические признаки (род, число, падеж имён существительных, род и число имён прилагательных, время и число глаголов);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изменять имена существительные по числам;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склонять в единственном числе имена существительные с ударными окончаниями;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изменять имена прилагательные по родам и числам в соответствии с родом и числом существительного;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изменять глагол по временам (простые случаи) и в прошедшем времени – по родам;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распознавать и употреблять в тексте синонимы, антонимы;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устанавливать по вопросам связь между словами в предложении, вычленять словосочетания;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распознавать главное и зависимое слово в словосочетании; </w:t>
            </w:r>
          </w:p>
          <w:p w:rsidR="00DB1F21" w:rsidRP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 xml:space="preserve"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 </w:t>
            </w:r>
          </w:p>
          <w:p w:rsidR="00DB1F21" w:rsidRDefault="00DB1F21" w:rsidP="00DB1F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360"/>
                <w:tab w:val="left" w:pos="3741"/>
                <w:tab w:val="left" w:pos="4094"/>
                <w:tab w:val="left" w:pos="5374"/>
                <w:tab w:val="left" w:pos="6089"/>
                <w:tab w:val="left" w:pos="7254"/>
              </w:tabs>
              <w:rPr>
                <w:sz w:val="24"/>
              </w:rPr>
            </w:pPr>
            <w:r w:rsidRPr="00DB1F21">
              <w:rPr>
                <w:sz w:val="24"/>
              </w:rPr>
              <w:t>интонационно правильно произносить предложения;</w:t>
            </w:r>
          </w:p>
        </w:tc>
      </w:tr>
      <w:tr w:rsidR="00DB1F21" w:rsidTr="00DB1F21">
        <w:trPr>
          <w:trHeight w:val="1968"/>
        </w:trPr>
        <w:tc>
          <w:tcPr>
            <w:tcW w:w="2127" w:type="dxa"/>
          </w:tcPr>
          <w:p w:rsidR="00DB1F21" w:rsidRDefault="00DB1F21" w:rsidP="00DB1F2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 курса</w:t>
            </w:r>
          </w:p>
        </w:tc>
        <w:tc>
          <w:tcPr>
            <w:tcW w:w="8930" w:type="dxa"/>
          </w:tcPr>
          <w:tbl>
            <w:tblPr>
              <w:tblStyle w:val="a5"/>
              <w:tblpPr w:leftFromText="180" w:rightFromText="180" w:vertAnchor="text" w:horzAnchor="margin" w:tblpY="191"/>
              <w:tblW w:w="8500" w:type="dxa"/>
              <w:tblLayout w:type="fixed"/>
              <w:tblLook w:val="01E0" w:firstRow="1" w:lastRow="1" w:firstColumn="1" w:lastColumn="1" w:noHBand="0" w:noVBand="0"/>
            </w:tblPr>
            <w:tblGrid>
              <w:gridCol w:w="7674"/>
              <w:gridCol w:w="826"/>
            </w:tblGrid>
            <w:tr w:rsidR="00DB1F21" w:rsidRPr="00DB1F21" w:rsidTr="00DB1F21">
              <w:tc>
                <w:tcPr>
                  <w:tcW w:w="7674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DB1F21">
                    <w:rPr>
                      <w:sz w:val="24"/>
                      <w:szCs w:val="24"/>
                      <w:lang w:bidi="ar-SA"/>
                    </w:rPr>
                    <w:t>Язык и речь.</w:t>
                  </w:r>
                </w:p>
              </w:tc>
              <w:tc>
                <w:tcPr>
                  <w:tcW w:w="826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 w:rsidRPr="00DB1F21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2 ч.</w:t>
                  </w:r>
                </w:p>
              </w:tc>
            </w:tr>
            <w:tr w:rsidR="00DB1F21" w:rsidRPr="00DB1F21" w:rsidTr="00DB1F21">
              <w:tc>
                <w:tcPr>
                  <w:tcW w:w="7674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DB1F21">
                    <w:rPr>
                      <w:sz w:val="24"/>
                      <w:szCs w:val="24"/>
                      <w:lang w:bidi="ar-SA"/>
                    </w:rPr>
                    <w:t>Предложение. Словосочетание</w:t>
                  </w:r>
                </w:p>
              </w:tc>
              <w:tc>
                <w:tcPr>
                  <w:tcW w:w="826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 w:rsidRPr="00DB1F21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13 ч.</w:t>
                  </w:r>
                </w:p>
              </w:tc>
            </w:tr>
            <w:tr w:rsidR="00DB1F21" w:rsidRPr="00DB1F21" w:rsidTr="00DB1F21">
              <w:tc>
                <w:tcPr>
                  <w:tcW w:w="7674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DB1F21">
                    <w:rPr>
                      <w:sz w:val="24"/>
                      <w:szCs w:val="24"/>
                      <w:lang w:bidi="ar-SA"/>
                    </w:rPr>
                    <w:t>Слово в языке речи.</w:t>
                  </w:r>
                </w:p>
              </w:tc>
              <w:tc>
                <w:tcPr>
                  <w:tcW w:w="826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 w:rsidRPr="00DB1F21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17 ч.</w:t>
                  </w:r>
                </w:p>
              </w:tc>
            </w:tr>
            <w:tr w:rsidR="00DB1F21" w:rsidRPr="00DB1F21" w:rsidTr="00DB1F21">
              <w:tc>
                <w:tcPr>
                  <w:tcW w:w="7674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DB1F21">
                    <w:rPr>
                      <w:sz w:val="24"/>
                      <w:szCs w:val="24"/>
                      <w:lang w:bidi="ar-SA"/>
                    </w:rPr>
                    <w:t>Состав слова.</w:t>
                  </w:r>
                </w:p>
              </w:tc>
              <w:tc>
                <w:tcPr>
                  <w:tcW w:w="826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 w:rsidRPr="00DB1F21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43 ч.</w:t>
                  </w:r>
                </w:p>
              </w:tc>
            </w:tr>
            <w:tr w:rsidR="00DB1F21" w:rsidRPr="00DB1F21" w:rsidTr="00DB1F21">
              <w:trPr>
                <w:trHeight w:val="256"/>
              </w:trPr>
              <w:tc>
                <w:tcPr>
                  <w:tcW w:w="7674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DB1F21">
                    <w:rPr>
                      <w:sz w:val="24"/>
                      <w:szCs w:val="24"/>
                      <w:lang w:bidi="ar-SA"/>
                    </w:rPr>
                    <w:t xml:space="preserve">Части речи </w:t>
                  </w:r>
                </w:p>
              </w:tc>
              <w:tc>
                <w:tcPr>
                  <w:tcW w:w="826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 w:rsidRPr="00DB1F21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78 ч.</w:t>
                  </w:r>
                </w:p>
              </w:tc>
            </w:tr>
            <w:tr w:rsidR="00DB1F21" w:rsidRPr="00DB1F21" w:rsidTr="00DB1F21">
              <w:tc>
                <w:tcPr>
                  <w:tcW w:w="7674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DB1F21">
                    <w:rPr>
                      <w:sz w:val="24"/>
                      <w:szCs w:val="24"/>
                      <w:lang w:bidi="ar-SA"/>
                    </w:rPr>
                    <w:t xml:space="preserve">Повторение </w:t>
                  </w:r>
                </w:p>
              </w:tc>
              <w:tc>
                <w:tcPr>
                  <w:tcW w:w="826" w:type="dxa"/>
                </w:tcPr>
                <w:p w:rsidR="00DB1F21" w:rsidRPr="00DB1F21" w:rsidRDefault="00DB1F21" w:rsidP="00DB1F21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 w:rsidRPr="00DB1F21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17 ч.</w:t>
                  </w:r>
                </w:p>
              </w:tc>
            </w:tr>
          </w:tbl>
          <w:p w:rsidR="00DB1F21" w:rsidRDefault="00DB1F21" w:rsidP="00DB1F21">
            <w:pPr>
              <w:pStyle w:val="TableParagraph"/>
              <w:spacing w:line="275" w:lineRule="exact"/>
              <w:ind w:left="0"/>
              <w:jc w:val="both"/>
              <w:rPr>
                <w:b/>
                <w:sz w:val="24"/>
              </w:rPr>
            </w:pPr>
          </w:p>
        </w:tc>
      </w:tr>
    </w:tbl>
    <w:p w:rsidR="00C432FC" w:rsidRDefault="00C432FC" w:rsidP="00DB1F21">
      <w:pPr>
        <w:rPr>
          <w:sz w:val="24"/>
        </w:rPr>
        <w:sectPr w:rsidR="00C432FC" w:rsidSect="00DB1F21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C432FC" w:rsidRDefault="00C432FC" w:rsidP="00DB1F21">
      <w:pPr>
        <w:jc w:val="both"/>
        <w:rPr>
          <w:sz w:val="24"/>
        </w:rPr>
        <w:sectPr w:rsidR="00C432FC" w:rsidSect="00DB1F21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432FC" w:rsidRDefault="00C432FC" w:rsidP="00DB1F21">
      <w:pPr>
        <w:spacing w:line="275" w:lineRule="exact"/>
        <w:rPr>
          <w:sz w:val="24"/>
        </w:rPr>
        <w:sectPr w:rsidR="00C432FC" w:rsidSect="00DB1F21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80"/>
      </w:tblGrid>
      <w:tr w:rsidR="00C432FC">
        <w:trPr>
          <w:trHeight w:val="1271"/>
        </w:trPr>
        <w:tc>
          <w:tcPr>
            <w:tcW w:w="2093" w:type="dxa"/>
          </w:tcPr>
          <w:p w:rsidR="00C432FC" w:rsidRDefault="00C432FC" w:rsidP="00DB1F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C432FC" w:rsidRDefault="00404B81" w:rsidP="00DB1F2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4. Слова, слова, слова…(20 </w:t>
            </w:r>
            <w:r>
              <w:rPr>
                <w:spacing w:val="-3"/>
                <w:sz w:val="24"/>
              </w:rPr>
              <w:t xml:space="preserve">часов) </w:t>
            </w:r>
            <w:r>
              <w:rPr>
                <w:sz w:val="24"/>
              </w:rPr>
              <w:t>Тема 5. Звуки и буквы (56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C432FC" w:rsidRDefault="00404B81" w:rsidP="00DB1F21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  6. Части речи (58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C432FC" w:rsidRDefault="00404B81" w:rsidP="00DB1F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7. 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за год(16 часов)</w:t>
            </w:r>
          </w:p>
        </w:tc>
      </w:tr>
    </w:tbl>
    <w:p w:rsidR="00404B81" w:rsidRDefault="00404B81" w:rsidP="00DB1F21"/>
    <w:sectPr w:rsidR="00404B81" w:rsidSect="00DB1F2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5FD"/>
    <w:multiLevelType w:val="hybridMultilevel"/>
    <w:tmpl w:val="E326DA22"/>
    <w:lvl w:ilvl="0" w:tplc="FB6C221C">
      <w:numFmt w:val="bullet"/>
      <w:lvlText w:val=""/>
      <w:lvlJc w:val="left"/>
      <w:pPr>
        <w:ind w:left="107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087626">
      <w:numFmt w:val="bullet"/>
      <w:lvlText w:val="•"/>
      <w:lvlJc w:val="left"/>
      <w:pPr>
        <w:ind w:left="837" w:hanging="154"/>
      </w:pPr>
      <w:rPr>
        <w:rFonts w:hint="default"/>
        <w:lang w:val="ru-RU" w:eastAsia="ru-RU" w:bidi="ru-RU"/>
      </w:rPr>
    </w:lvl>
    <w:lvl w:ilvl="2" w:tplc="028AC7CC">
      <w:numFmt w:val="bullet"/>
      <w:lvlText w:val="•"/>
      <w:lvlJc w:val="left"/>
      <w:pPr>
        <w:ind w:left="1574" w:hanging="154"/>
      </w:pPr>
      <w:rPr>
        <w:rFonts w:hint="default"/>
        <w:lang w:val="ru-RU" w:eastAsia="ru-RU" w:bidi="ru-RU"/>
      </w:rPr>
    </w:lvl>
    <w:lvl w:ilvl="3" w:tplc="97C879CC">
      <w:numFmt w:val="bullet"/>
      <w:lvlText w:val="•"/>
      <w:lvlJc w:val="left"/>
      <w:pPr>
        <w:ind w:left="2311" w:hanging="154"/>
      </w:pPr>
      <w:rPr>
        <w:rFonts w:hint="default"/>
        <w:lang w:val="ru-RU" w:eastAsia="ru-RU" w:bidi="ru-RU"/>
      </w:rPr>
    </w:lvl>
    <w:lvl w:ilvl="4" w:tplc="07D6E10E">
      <w:numFmt w:val="bullet"/>
      <w:lvlText w:val="•"/>
      <w:lvlJc w:val="left"/>
      <w:pPr>
        <w:ind w:left="3048" w:hanging="154"/>
      </w:pPr>
      <w:rPr>
        <w:rFonts w:hint="default"/>
        <w:lang w:val="ru-RU" w:eastAsia="ru-RU" w:bidi="ru-RU"/>
      </w:rPr>
    </w:lvl>
    <w:lvl w:ilvl="5" w:tplc="55E6D154">
      <w:numFmt w:val="bullet"/>
      <w:lvlText w:val="•"/>
      <w:lvlJc w:val="left"/>
      <w:pPr>
        <w:ind w:left="3785" w:hanging="154"/>
      </w:pPr>
      <w:rPr>
        <w:rFonts w:hint="default"/>
        <w:lang w:val="ru-RU" w:eastAsia="ru-RU" w:bidi="ru-RU"/>
      </w:rPr>
    </w:lvl>
    <w:lvl w:ilvl="6" w:tplc="2A9AACD0">
      <w:numFmt w:val="bullet"/>
      <w:lvlText w:val="•"/>
      <w:lvlJc w:val="left"/>
      <w:pPr>
        <w:ind w:left="4522" w:hanging="154"/>
      </w:pPr>
      <w:rPr>
        <w:rFonts w:hint="default"/>
        <w:lang w:val="ru-RU" w:eastAsia="ru-RU" w:bidi="ru-RU"/>
      </w:rPr>
    </w:lvl>
    <w:lvl w:ilvl="7" w:tplc="3662AD54">
      <w:numFmt w:val="bullet"/>
      <w:lvlText w:val="•"/>
      <w:lvlJc w:val="left"/>
      <w:pPr>
        <w:ind w:left="5259" w:hanging="154"/>
      </w:pPr>
      <w:rPr>
        <w:rFonts w:hint="default"/>
        <w:lang w:val="ru-RU" w:eastAsia="ru-RU" w:bidi="ru-RU"/>
      </w:rPr>
    </w:lvl>
    <w:lvl w:ilvl="8" w:tplc="2418EF72">
      <w:numFmt w:val="bullet"/>
      <w:lvlText w:val="•"/>
      <w:lvlJc w:val="left"/>
      <w:pPr>
        <w:ind w:left="5996" w:hanging="154"/>
      </w:pPr>
      <w:rPr>
        <w:rFonts w:hint="default"/>
        <w:lang w:val="ru-RU" w:eastAsia="ru-RU" w:bidi="ru-RU"/>
      </w:rPr>
    </w:lvl>
  </w:abstractNum>
  <w:abstractNum w:abstractNumId="1">
    <w:nsid w:val="41B87FFB"/>
    <w:multiLevelType w:val="hybridMultilevel"/>
    <w:tmpl w:val="3844DEC2"/>
    <w:lvl w:ilvl="0" w:tplc="7B3AC658">
      <w:numFmt w:val="bullet"/>
      <w:lvlText w:val=""/>
      <w:lvlJc w:val="left"/>
      <w:pPr>
        <w:ind w:left="107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BD2DB3A">
      <w:numFmt w:val="bullet"/>
      <w:lvlText w:val="•"/>
      <w:lvlJc w:val="left"/>
      <w:pPr>
        <w:ind w:left="837" w:hanging="154"/>
      </w:pPr>
      <w:rPr>
        <w:rFonts w:hint="default"/>
        <w:lang w:val="ru-RU" w:eastAsia="ru-RU" w:bidi="ru-RU"/>
      </w:rPr>
    </w:lvl>
    <w:lvl w:ilvl="2" w:tplc="F968BEE2">
      <w:numFmt w:val="bullet"/>
      <w:lvlText w:val="•"/>
      <w:lvlJc w:val="left"/>
      <w:pPr>
        <w:ind w:left="1574" w:hanging="154"/>
      </w:pPr>
      <w:rPr>
        <w:rFonts w:hint="default"/>
        <w:lang w:val="ru-RU" w:eastAsia="ru-RU" w:bidi="ru-RU"/>
      </w:rPr>
    </w:lvl>
    <w:lvl w:ilvl="3" w:tplc="5E067AAA">
      <w:numFmt w:val="bullet"/>
      <w:lvlText w:val="•"/>
      <w:lvlJc w:val="left"/>
      <w:pPr>
        <w:ind w:left="2311" w:hanging="154"/>
      </w:pPr>
      <w:rPr>
        <w:rFonts w:hint="default"/>
        <w:lang w:val="ru-RU" w:eastAsia="ru-RU" w:bidi="ru-RU"/>
      </w:rPr>
    </w:lvl>
    <w:lvl w:ilvl="4" w:tplc="4CF84BFA">
      <w:numFmt w:val="bullet"/>
      <w:lvlText w:val="•"/>
      <w:lvlJc w:val="left"/>
      <w:pPr>
        <w:ind w:left="3048" w:hanging="154"/>
      </w:pPr>
      <w:rPr>
        <w:rFonts w:hint="default"/>
        <w:lang w:val="ru-RU" w:eastAsia="ru-RU" w:bidi="ru-RU"/>
      </w:rPr>
    </w:lvl>
    <w:lvl w:ilvl="5" w:tplc="2D10276A">
      <w:numFmt w:val="bullet"/>
      <w:lvlText w:val="•"/>
      <w:lvlJc w:val="left"/>
      <w:pPr>
        <w:ind w:left="3785" w:hanging="154"/>
      </w:pPr>
      <w:rPr>
        <w:rFonts w:hint="default"/>
        <w:lang w:val="ru-RU" w:eastAsia="ru-RU" w:bidi="ru-RU"/>
      </w:rPr>
    </w:lvl>
    <w:lvl w:ilvl="6" w:tplc="73C6E7FA">
      <w:numFmt w:val="bullet"/>
      <w:lvlText w:val="•"/>
      <w:lvlJc w:val="left"/>
      <w:pPr>
        <w:ind w:left="4522" w:hanging="154"/>
      </w:pPr>
      <w:rPr>
        <w:rFonts w:hint="default"/>
        <w:lang w:val="ru-RU" w:eastAsia="ru-RU" w:bidi="ru-RU"/>
      </w:rPr>
    </w:lvl>
    <w:lvl w:ilvl="7" w:tplc="193EA79C">
      <w:numFmt w:val="bullet"/>
      <w:lvlText w:val="•"/>
      <w:lvlJc w:val="left"/>
      <w:pPr>
        <w:ind w:left="5259" w:hanging="154"/>
      </w:pPr>
      <w:rPr>
        <w:rFonts w:hint="default"/>
        <w:lang w:val="ru-RU" w:eastAsia="ru-RU" w:bidi="ru-RU"/>
      </w:rPr>
    </w:lvl>
    <w:lvl w:ilvl="8" w:tplc="7FC2DCE6">
      <w:numFmt w:val="bullet"/>
      <w:lvlText w:val="•"/>
      <w:lvlJc w:val="left"/>
      <w:pPr>
        <w:ind w:left="5996" w:hanging="154"/>
      </w:pPr>
      <w:rPr>
        <w:rFonts w:hint="default"/>
        <w:lang w:val="ru-RU" w:eastAsia="ru-RU" w:bidi="ru-RU"/>
      </w:rPr>
    </w:lvl>
  </w:abstractNum>
  <w:abstractNum w:abstractNumId="2">
    <w:nsid w:val="4B815D5B"/>
    <w:multiLevelType w:val="hybridMultilevel"/>
    <w:tmpl w:val="6AA0F93E"/>
    <w:lvl w:ilvl="0" w:tplc="5AB657C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F20338A">
      <w:numFmt w:val="bullet"/>
      <w:lvlText w:val="•"/>
      <w:lvlJc w:val="left"/>
      <w:pPr>
        <w:ind w:left="1485" w:hanging="348"/>
      </w:pPr>
      <w:rPr>
        <w:rFonts w:hint="default"/>
        <w:lang w:val="ru-RU" w:eastAsia="ru-RU" w:bidi="ru-RU"/>
      </w:rPr>
    </w:lvl>
    <w:lvl w:ilvl="2" w:tplc="BE622A1C">
      <w:numFmt w:val="bullet"/>
      <w:lvlText w:val="•"/>
      <w:lvlJc w:val="left"/>
      <w:pPr>
        <w:ind w:left="2150" w:hanging="348"/>
      </w:pPr>
      <w:rPr>
        <w:rFonts w:hint="default"/>
        <w:lang w:val="ru-RU" w:eastAsia="ru-RU" w:bidi="ru-RU"/>
      </w:rPr>
    </w:lvl>
    <w:lvl w:ilvl="3" w:tplc="DF44B9FA">
      <w:numFmt w:val="bullet"/>
      <w:lvlText w:val="•"/>
      <w:lvlJc w:val="left"/>
      <w:pPr>
        <w:ind w:left="2815" w:hanging="348"/>
      </w:pPr>
      <w:rPr>
        <w:rFonts w:hint="default"/>
        <w:lang w:val="ru-RU" w:eastAsia="ru-RU" w:bidi="ru-RU"/>
      </w:rPr>
    </w:lvl>
    <w:lvl w:ilvl="4" w:tplc="4C06ED08">
      <w:numFmt w:val="bullet"/>
      <w:lvlText w:val="•"/>
      <w:lvlJc w:val="left"/>
      <w:pPr>
        <w:ind w:left="3480" w:hanging="348"/>
      </w:pPr>
      <w:rPr>
        <w:rFonts w:hint="default"/>
        <w:lang w:val="ru-RU" w:eastAsia="ru-RU" w:bidi="ru-RU"/>
      </w:rPr>
    </w:lvl>
    <w:lvl w:ilvl="5" w:tplc="DCD0D5CE">
      <w:numFmt w:val="bullet"/>
      <w:lvlText w:val="•"/>
      <w:lvlJc w:val="left"/>
      <w:pPr>
        <w:ind w:left="4145" w:hanging="348"/>
      </w:pPr>
      <w:rPr>
        <w:rFonts w:hint="default"/>
        <w:lang w:val="ru-RU" w:eastAsia="ru-RU" w:bidi="ru-RU"/>
      </w:rPr>
    </w:lvl>
    <w:lvl w:ilvl="6" w:tplc="ED6023AA">
      <w:numFmt w:val="bullet"/>
      <w:lvlText w:val="•"/>
      <w:lvlJc w:val="left"/>
      <w:pPr>
        <w:ind w:left="4810" w:hanging="348"/>
      </w:pPr>
      <w:rPr>
        <w:rFonts w:hint="default"/>
        <w:lang w:val="ru-RU" w:eastAsia="ru-RU" w:bidi="ru-RU"/>
      </w:rPr>
    </w:lvl>
    <w:lvl w:ilvl="7" w:tplc="7D0CC5FE">
      <w:numFmt w:val="bullet"/>
      <w:lvlText w:val="•"/>
      <w:lvlJc w:val="left"/>
      <w:pPr>
        <w:ind w:left="5475" w:hanging="348"/>
      </w:pPr>
      <w:rPr>
        <w:rFonts w:hint="default"/>
        <w:lang w:val="ru-RU" w:eastAsia="ru-RU" w:bidi="ru-RU"/>
      </w:rPr>
    </w:lvl>
    <w:lvl w:ilvl="8" w:tplc="240EAA76">
      <w:numFmt w:val="bullet"/>
      <w:lvlText w:val="•"/>
      <w:lvlJc w:val="left"/>
      <w:pPr>
        <w:ind w:left="6140" w:hanging="348"/>
      </w:pPr>
      <w:rPr>
        <w:rFonts w:hint="default"/>
        <w:lang w:val="ru-RU" w:eastAsia="ru-RU" w:bidi="ru-RU"/>
      </w:rPr>
    </w:lvl>
  </w:abstractNum>
  <w:abstractNum w:abstractNumId="3">
    <w:nsid w:val="789F39D8"/>
    <w:multiLevelType w:val="hybridMultilevel"/>
    <w:tmpl w:val="AE3A8756"/>
    <w:lvl w:ilvl="0" w:tplc="7EF631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1EC116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E11A3586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A59E3B04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86AE25B6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0E3C4E6C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DE3AE1AE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5FD0286A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CD9C977C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4">
    <w:nsid w:val="7CCE3F64"/>
    <w:multiLevelType w:val="hybridMultilevel"/>
    <w:tmpl w:val="4C9A29F6"/>
    <w:lvl w:ilvl="0" w:tplc="1E588A18">
      <w:numFmt w:val="bullet"/>
      <w:lvlText w:val=""/>
      <w:lvlJc w:val="left"/>
      <w:pPr>
        <w:ind w:left="849" w:hanging="3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70E734">
      <w:numFmt w:val="bullet"/>
      <w:lvlText w:val=""/>
      <w:lvlJc w:val="left"/>
      <w:pPr>
        <w:ind w:left="53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EDEF6CC">
      <w:numFmt w:val="bullet"/>
      <w:lvlText w:val="•"/>
      <w:lvlJc w:val="left"/>
      <w:pPr>
        <w:ind w:left="1576" w:hanging="281"/>
      </w:pPr>
      <w:rPr>
        <w:rFonts w:hint="default"/>
        <w:lang w:val="ru-RU" w:eastAsia="ru-RU" w:bidi="ru-RU"/>
      </w:rPr>
    </w:lvl>
    <w:lvl w:ilvl="3" w:tplc="8ABE1E28">
      <w:numFmt w:val="bullet"/>
      <w:lvlText w:val="•"/>
      <w:lvlJc w:val="left"/>
      <w:pPr>
        <w:ind w:left="2313" w:hanging="281"/>
      </w:pPr>
      <w:rPr>
        <w:rFonts w:hint="default"/>
        <w:lang w:val="ru-RU" w:eastAsia="ru-RU" w:bidi="ru-RU"/>
      </w:rPr>
    </w:lvl>
    <w:lvl w:ilvl="4" w:tplc="4C48F6F0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5" w:tplc="FE2EB914">
      <w:numFmt w:val="bullet"/>
      <w:lvlText w:val="•"/>
      <w:lvlJc w:val="left"/>
      <w:pPr>
        <w:ind w:left="3786" w:hanging="281"/>
      </w:pPr>
      <w:rPr>
        <w:rFonts w:hint="default"/>
        <w:lang w:val="ru-RU" w:eastAsia="ru-RU" w:bidi="ru-RU"/>
      </w:rPr>
    </w:lvl>
    <w:lvl w:ilvl="6" w:tplc="DE98FFA2">
      <w:numFmt w:val="bullet"/>
      <w:lvlText w:val="•"/>
      <w:lvlJc w:val="left"/>
      <w:pPr>
        <w:ind w:left="4523" w:hanging="281"/>
      </w:pPr>
      <w:rPr>
        <w:rFonts w:hint="default"/>
        <w:lang w:val="ru-RU" w:eastAsia="ru-RU" w:bidi="ru-RU"/>
      </w:rPr>
    </w:lvl>
    <w:lvl w:ilvl="7" w:tplc="B2005A42">
      <w:numFmt w:val="bullet"/>
      <w:lvlText w:val="•"/>
      <w:lvlJc w:val="left"/>
      <w:pPr>
        <w:ind w:left="5260" w:hanging="281"/>
      </w:pPr>
      <w:rPr>
        <w:rFonts w:hint="default"/>
        <w:lang w:val="ru-RU" w:eastAsia="ru-RU" w:bidi="ru-RU"/>
      </w:rPr>
    </w:lvl>
    <w:lvl w:ilvl="8" w:tplc="FAC4F90A">
      <w:numFmt w:val="bullet"/>
      <w:lvlText w:val="•"/>
      <w:lvlJc w:val="left"/>
      <w:pPr>
        <w:ind w:left="5996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FC"/>
    <w:rsid w:val="00404B81"/>
    <w:rsid w:val="00C432FC"/>
    <w:rsid w:val="00D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13" w:right="1575" w:hanging="193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DB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13" w:right="1575" w:hanging="193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DB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0dmen</dc:creator>
  <cp:lastModifiedBy>Роман</cp:lastModifiedBy>
  <cp:revision>2</cp:revision>
  <dcterms:created xsi:type="dcterms:W3CDTF">2019-03-17T15:51:00Z</dcterms:created>
  <dcterms:modified xsi:type="dcterms:W3CDTF">2019-03-17T15:51:00Z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2019-03-17T00:00:00Z</vt:filetime>
  </property>
</Properties>
</file>