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8F" w:rsidRDefault="00634C8F" w:rsidP="00634C8F">
      <w:pPr>
        <w:spacing w:before="60" w:line="271" w:lineRule="auto"/>
        <w:ind w:left="266" w:right="255"/>
        <w:jc w:val="center"/>
        <w:rPr>
          <w:b/>
          <w:sz w:val="24"/>
        </w:rPr>
      </w:pPr>
      <w:r>
        <w:rPr>
          <w:b/>
          <w:sz w:val="24"/>
        </w:rPr>
        <w:t>Описание Основной общеобразовательной программы начального общего образования (далее – ООП НОО) МКОУ «Песочнодубровская СОШ»</w:t>
      </w:r>
    </w:p>
    <w:p w:rsidR="00634C8F" w:rsidRDefault="00634C8F" w:rsidP="00634C8F">
      <w:pPr>
        <w:pStyle w:val="a3"/>
        <w:spacing w:before="8"/>
        <w:ind w:left="0"/>
        <w:jc w:val="left"/>
        <w:rPr>
          <w:b/>
          <w:sz w:val="23"/>
        </w:rPr>
      </w:pPr>
    </w:p>
    <w:p w:rsidR="00634C8F" w:rsidRDefault="00634C8F" w:rsidP="00634C8F">
      <w:pPr>
        <w:pStyle w:val="a3"/>
      </w:pPr>
      <w:r>
        <w:t>ООП НОО содержит три раздела: целевой, содержательный и организационный.</w:t>
      </w:r>
    </w:p>
    <w:p w:rsidR="00634C8F" w:rsidRDefault="00634C8F" w:rsidP="00634C8F">
      <w:pPr>
        <w:pStyle w:val="a3"/>
        <w:ind w:left="112"/>
      </w:pPr>
      <w:r>
        <w:t>Целевой раздел включает:</w:t>
      </w:r>
    </w:p>
    <w:p w:rsidR="00634C8F" w:rsidRPr="00634C8F" w:rsidRDefault="00634C8F" w:rsidP="00634C8F">
      <w:pPr>
        <w:pStyle w:val="a5"/>
        <w:numPr>
          <w:ilvl w:val="0"/>
          <w:numId w:val="2"/>
        </w:numPr>
        <w:tabs>
          <w:tab w:val="left" w:pos="834"/>
        </w:tabs>
        <w:spacing w:before="1" w:line="237" w:lineRule="auto"/>
        <w:ind w:right="101"/>
        <w:rPr>
          <w:rFonts w:ascii="Symbol" w:hAnsi="Symbol"/>
          <w:sz w:val="24"/>
        </w:rPr>
      </w:pPr>
      <w:r w:rsidRPr="00634C8F">
        <w:rPr>
          <w:sz w:val="24"/>
        </w:rPr>
        <w:t>пояснительную записку, отражающую цели, задачи, основные подходы к формированию программы</w:t>
      </w:r>
      <w:r>
        <w:rPr>
          <w:sz w:val="24"/>
        </w:rPr>
        <w:t>;</w:t>
      </w:r>
    </w:p>
    <w:p w:rsidR="00634C8F" w:rsidRDefault="00634C8F" w:rsidP="00634C8F">
      <w:pPr>
        <w:pStyle w:val="a5"/>
        <w:numPr>
          <w:ilvl w:val="0"/>
          <w:numId w:val="2"/>
        </w:numPr>
        <w:tabs>
          <w:tab w:val="left" w:pos="834"/>
        </w:tabs>
        <w:spacing w:before="1" w:line="237" w:lineRule="auto"/>
        <w:ind w:right="101"/>
        <w:rPr>
          <w:rFonts w:ascii="Symbol" w:hAnsi="Symbol"/>
          <w:sz w:val="24"/>
        </w:rPr>
      </w:pPr>
      <w:r w:rsidRPr="00634C8F">
        <w:rPr>
          <w:sz w:val="24"/>
        </w:rPr>
        <w:t>планируемые ре</w:t>
      </w:r>
      <w:r>
        <w:rPr>
          <w:sz w:val="24"/>
        </w:rPr>
        <w:t xml:space="preserve">зультаты освоения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</w:t>
      </w:r>
      <w:r w:rsidRPr="00634C8F">
        <w:rPr>
          <w:sz w:val="24"/>
        </w:rPr>
        <w:t>ООП НОО</w:t>
      </w:r>
      <w:r w:rsidRPr="00634C8F">
        <w:rPr>
          <w:rFonts w:ascii="Symbol" w:hAnsi="Symbol"/>
          <w:sz w:val="24"/>
        </w:rPr>
        <w:t></w:t>
      </w:r>
    </w:p>
    <w:p w:rsidR="00634C8F" w:rsidRPr="00634C8F" w:rsidRDefault="00634C8F" w:rsidP="00634C8F">
      <w:pPr>
        <w:pStyle w:val="a5"/>
        <w:numPr>
          <w:ilvl w:val="0"/>
          <w:numId w:val="2"/>
        </w:numPr>
        <w:tabs>
          <w:tab w:val="left" w:pos="834"/>
        </w:tabs>
        <w:spacing w:before="5" w:line="237" w:lineRule="auto"/>
        <w:ind w:left="112" w:right="588" w:firstLine="360"/>
        <w:rPr>
          <w:rFonts w:ascii="Symbol" w:hAnsi="Symbol"/>
          <w:sz w:val="24"/>
        </w:rPr>
      </w:pPr>
      <w:r>
        <w:rPr>
          <w:sz w:val="24"/>
        </w:rPr>
        <w:t xml:space="preserve">систему оценки достижения планируемых результатов ООП. </w:t>
      </w:r>
    </w:p>
    <w:p w:rsidR="00634C8F" w:rsidRPr="00634C8F" w:rsidRDefault="00634C8F" w:rsidP="00634C8F">
      <w:pPr>
        <w:tabs>
          <w:tab w:val="left" w:pos="834"/>
        </w:tabs>
        <w:spacing w:before="5" w:line="237" w:lineRule="auto"/>
        <w:ind w:left="112" w:right="588"/>
        <w:rPr>
          <w:rFonts w:ascii="Symbol" w:hAnsi="Symbol"/>
          <w:sz w:val="24"/>
        </w:rPr>
      </w:pPr>
      <w:r w:rsidRPr="00634C8F">
        <w:rPr>
          <w:sz w:val="24"/>
        </w:rPr>
        <w:t>Содержательный раздел</w:t>
      </w:r>
      <w:r w:rsidRPr="00634C8F">
        <w:rPr>
          <w:spacing w:val="1"/>
          <w:sz w:val="24"/>
        </w:rPr>
        <w:t xml:space="preserve"> </w:t>
      </w:r>
      <w:r w:rsidRPr="00634C8F">
        <w:rPr>
          <w:sz w:val="24"/>
        </w:rPr>
        <w:t>включает:</w:t>
      </w:r>
    </w:p>
    <w:p w:rsidR="00634C8F" w:rsidRDefault="00634C8F" w:rsidP="00634C8F">
      <w:pPr>
        <w:pStyle w:val="a5"/>
        <w:numPr>
          <w:ilvl w:val="0"/>
          <w:numId w:val="2"/>
        </w:numPr>
        <w:tabs>
          <w:tab w:val="left" w:pos="834"/>
        </w:tabs>
        <w:spacing w:before="2"/>
        <w:ind w:right="99"/>
        <w:rPr>
          <w:rFonts w:ascii="Symbol" w:hAnsi="Symbol"/>
          <w:sz w:val="24"/>
        </w:rPr>
      </w:pPr>
      <w:r>
        <w:rPr>
          <w:sz w:val="24"/>
        </w:rPr>
        <w:t>программу формирования универсальных учебных действий с описанием ценностных ориентиров содержания образования при получении НОО и связи универсальных учебных действий с содержанием 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предметов;</w:t>
      </w:r>
    </w:p>
    <w:p w:rsidR="00634C8F" w:rsidRDefault="00634C8F" w:rsidP="00634C8F">
      <w:pPr>
        <w:pStyle w:val="a5"/>
        <w:numPr>
          <w:ilvl w:val="0"/>
          <w:numId w:val="2"/>
        </w:numPr>
        <w:tabs>
          <w:tab w:val="left" w:pos="834"/>
        </w:tabs>
        <w:spacing w:before="2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программы отдельных учебных предметов и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курсов;</w:t>
      </w:r>
    </w:p>
    <w:p w:rsidR="00634C8F" w:rsidRDefault="00634C8F" w:rsidP="00634C8F">
      <w:pPr>
        <w:pStyle w:val="a5"/>
        <w:numPr>
          <w:ilvl w:val="0"/>
          <w:numId w:val="2"/>
        </w:numPr>
        <w:tabs>
          <w:tab w:val="left" w:pos="827"/>
        </w:tabs>
        <w:ind w:left="826" w:right="103" w:hanging="356"/>
        <w:rPr>
          <w:rFonts w:ascii="Symbol" w:hAnsi="Symbol"/>
          <w:sz w:val="24"/>
        </w:rPr>
      </w:pPr>
      <w:r>
        <w:rPr>
          <w:sz w:val="24"/>
        </w:rPr>
        <w:t>программу духовно-нравственного развития и воспитания обучающихся с описанием целей, задач, основных направлений работы, перечнем планируемых результатов воспитания, формами 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634C8F" w:rsidRDefault="00634C8F" w:rsidP="00634C8F">
      <w:pPr>
        <w:pStyle w:val="a5"/>
        <w:numPr>
          <w:ilvl w:val="0"/>
          <w:numId w:val="2"/>
        </w:numPr>
        <w:tabs>
          <w:tab w:val="left" w:pos="834"/>
        </w:tabs>
        <w:spacing w:line="237" w:lineRule="auto"/>
        <w:ind w:right="101"/>
        <w:rPr>
          <w:rFonts w:ascii="Symbol" w:hAnsi="Symbol"/>
          <w:sz w:val="24"/>
        </w:rPr>
      </w:pPr>
      <w:r>
        <w:rPr>
          <w:sz w:val="24"/>
        </w:rPr>
        <w:t>программу коррекционной работы;</w:t>
      </w:r>
    </w:p>
    <w:p w:rsidR="00634C8F" w:rsidRDefault="00634C8F" w:rsidP="00634C8F">
      <w:pPr>
        <w:pStyle w:val="a5"/>
        <w:numPr>
          <w:ilvl w:val="0"/>
          <w:numId w:val="2"/>
        </w:numPr>
        <w:tabs>
          <w:tab w:val="left" w:pos="834"/>
        </w:tabs>
        <w:spacing w:before="5" w:line="237" w:lineRule="auto"/>
        <w:ind w:right="102"/>
        <w:rPr>
          <w:rFonts w:ascii="Symbol" w:hAnsi="Symbol"/>
          <w:sz w:val="24"/>
        </w:rPr>
      </w:pPr>
      <w:r>
        <w:rPr>
          <w:sz w:val="24"/>
        </w:rPr>
        <w:t>программу формирования экологической культуры, здорового и безопасного образа жизни.</w:t>
      </w:r>
    </w:p>
    <w:p w:rsidR="00634C8F" w:rsidRDefault="00634C8F" w:rsidP="00634C8F">
      <w:pPr>
        <w:pStyle w:val="a3"/>
        <w:ind w:left="112"/>
      </w:pPr>
      <w:r>
        <w:t>Организационный раздел включает:</w:t>
      </w:r>
    </w:p>
    <w:p w:rsidR="00634C8F" w:rsidRDefault="00634C8F" w:rsidP="00634C8F">
      <w:pPr>
        <w:pStyle w:val="a5"/>
        <w:numPr>
          <w:ilvl w:val="0"/>
          <w:numId w:val="2"/>
        </w:numPr>
        <w:tabs>
          <w:tab w:val="left" w:pos="827"/>
        </w:tabs>
        <w:ind w:left="826" w:right="102" w:hanging="356"/>
        <w:rPr>
          <w:rFonts w:ascii="Symbol" w:hAnsi="Symbol"/>
          <w:sz w:val="23"/>
        </w:rPr>
      </w:pPr>
      <w:proofErr w:type="gramStart"/>
      <w:r>
        <w:rPr>
          <w:sz w:val="24"/>
        </w:rPr>
        <w:t>учебный план начального общего образования на учебный год, отражающий: р</w:t>
      </w:r>
      <w:r>
        <w:rPr>
          <w:sz w:val="23"/>
        </w:rPr>
        <w:t>аспределение учебного времени по обязательной части и части, формируемой участниками образовательных отношений; распределение учебного времени между отдельными образовательными областями и учебными предметами; максимальный объем аудиторной нагрузки</w:t>
      </w:r>
      <w:r>
        <w:rPr>
          <w:spacing w:val="-3"/>
          <w:sz w:val="23"/>
        </w:rPr>
        <w:t xml:space="preserve"> </w:t>
      </w:r>
      <w:r>
        <w:rPr>
          <w:sz w:val="23"/>
        </w:rPr>
        <w:t>обучающихся;</w:t>
      </w:r>
      <w:proofErr w:type="gramEnd"/>
    </w:p>
    <w:p w:rsidR="00634C8F" w:rsidRDefault="00634C8F" w:rsidP="00634C8F">
      <w:pPr>
        <w:pStyle w:val="a5"/>
        <w:numPr>
          <w:ilvl w:val="0"/>
          <w:numId w:val="2"/>
        </w:numPr>
        <w:tabs>
          <w:tab w:val="left" w:pos="834"/>
        </w:tabs>
        <w:spacing w:before="1"/>
        <w:ind w:right="110"/>
        <w:rPr>
          <w:rFonts w:ascii="Symbol" w:hAnsi="Symbol"/>
          <w:sz w:val="23"/>
        </w:rPr>
      </w:pPr>
      <w:r>
        <w:rPr>
          <w:sz w:val="24"/>
        </w:rPr>
        <w:t>план внеурочной деятельности на учебный год с описанием и распределением по классам курсов внеурочной деятельности по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направлениям:</w:t>
      </w:r>
    </w:p>
    <w:p w:rsidR="00634C8F" w:rsidRDefault="00634C8F" w:rsidP="00634C8F">
      <w:pPr>
        <w:pStyle w:val="a5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b/>
          <w:sz w:val="24"/>
        </w:rPr>
        <w:t xml:space="preserve">Спортивно – оздоровительное направление </w:t>
      </w:r>
      <w:r>
        <w:rPr>
          <w:sz w:val="24"/>
        </w:rPr>
        <w:t>реализуется через</w:t>
      </w:r>
      <w:r>
        <w:rPr>
          <w:spacing w:val="22"/>
          <w:sz w:val="24"/>
        </w:rPr>
        <w:t xml:space="preserve"> </w:t>
      </w:r>
      <w:r>
        <w:rPr>
          <w:sz w:val="24"/>
        </w:rPr>
        <w:t>программы:</w:t>
      </w:r>
    </w:p>
    <w:p w:rsidR="00634C8F" w:rsidRDefault="00634C8F" w:rsidP="00634C8F">
      <w:pPr>
        <w:pStyle w:val="a3"/>
        <w:spacing w:before="1"/>
        <w:ind w:right="106"/>
      </w:pPr>
      <w:r>
        <w:t>«Будь здоров». Основная цель: сохранение и укрепление физического здоровья младших школьников, формирование мотивации на здоровый образ жизни.</w:t>
      </w:r>
    </w:p>
    <w:p w:rsidR="00634C8F" w:rsidRPr="00862A4D" w:rsidRDefault="00634C8F" w:rsidP="00634C8F">
      <w:pPr>
        <w:pStyle w:val="a5"/>
        <w:numPr>
          <w:ilvl w:val="0"/>
          <w:numId w:val="1"/>
        </w:numPr>
        <w:tabs>
          <w:tab w:val="left" w:pos="834"/>
        </w:tabs>
        <w:ind w:right="100"/>
        <w:rPr>
          <w:sz w:val="24"/>
          <w:szCs w:val="24"/>
        </w:rPr>
      </w:pPr>
      <w:r>
        <w:rPr>
          <w:b/>
          <w:sz w:val="24"/>
        </w:rPr>
        <w:t xml:space="preserve">Духовно – нравственное направление </w:t>
      </w:r>
      <w:r>
        <w:rPr>
          <w:sz w:val="24"/>
        </w:rPr>
        <w:t xml:space="preserve">реализуется через программу «Истоки» Основная цель: присоединение учащихся и их семей через совместную деятельность к единым духовно-нравственным и </w:t>
      </w:r>
      <w:proofErr w:type="spellStart"/>
      <w:r>
        <w:rPr>
          <w:sz w:val="24"/>
        </w:rPr>
        <w:t>социо-культурным</w:t>
      </w:r>
      <w:proofErr w:type="spellEnd"/>
      <w:r>
        <w:rPr>
          <w:sz w:val="24"/>
        </w:rPr>
        <w:t xml:space="preserve"> ценностям; развитие целостного восприятия и мышления; управленческих и коммуникационных </w:t>
      </w:r>
      <w:r w:rsidRPr="00862A4D">
        <w:rPr>
          <w:sz w:val="24"/>
          <w:szCs w:val="24"/>
        </w:rPr>
        <w:t>способностей; мотивации к</w:t>
      </w:r>
      <w:r w:rsidRPr="00862A4D">
        <w:rPr>
          <w:spacing w:val="-5"/>
          <w:sz w:val="24"/>
          <w:szCs w:val="24"/>
        </w:rPr>
        <w:t xml:space="preserve"> </w:t>
      </w:r>
      <w:r w:rsidRPr="00862A4D">
        <w:rPr>
          <w:sz w:val="24"/>
          <w:szCs w:val="24"/>
        </w:rPr>
        <w:t>самосовершенствованию.</w:t>
      </w:r>
    </w:p>
    <w:p w:rsidR="00634C8F" w:rsidRPr="00862A4D" w:rsidRDefault="00634C8F" w:rsidP="00634C8F">
      <w:pPr>
        <w:pStyle w:val="a5"/>
        <w:numPr>
          <w:ilvl w:val="0"/>
          <w:numId w:val="1"/>
        </w:numPr>
        <w:tabs>
          <w:tab w:val="left" w:pos="834"/>
        </w:tabs>
        <w:ind w:hanging="361"/>
        <w:rPr>
          <w:sz w:val="24"/>
          <w:szCs w:val="24"/>
        </w:rPr>
      </w:pPr>
      <w:r w:rsidRPr="00862A4D">
        <w:rPr>
          <w:b/>
          <w:sz w:val="24"/>
          <w:szCs w:val="24"/>
        </w:rPr>
        <w:t xml:space="preserve">Социальное направление </w:t>
      </w:r>
      <w:r w:rsidRPr="00862A4D">
        <w:rPr>
          <w:sz w:val="24"/>
          <w:szCs w:val="24"/>
        </w:rPr>
        <w:t>реализуется через программы: «Портфолио</w:t>
      </w:r>
      <w:proofErr w:type="gramStart"/>
      <w:r w:rsidRPr="00862A4D">
        <w:rPr>
          <w:sz w:val="24"/>
          <w:szCs w:val="24"/>
        </w:rPr>
        <w:t>»,, «</w:t>
      </w:r>
      <w:proofErr w:type="gramEnd"/>
      <w:r w:rsidRPr="00862A4D">
        <w:rPr>
          <w:sz w:val="24"/>
          <w:szCs w:val="24"/>
        </w:rPr>
        <w:t xml:space="preserve">Проектная деятельность», «Юный эколог», «Финансовая грамотность». Основная цель: овладение младшими </w:t>
      </w:r>
      <w:r w:rsidRPr="00862A4D">
        <w:rPr>
          <w:spacing w:val="-3"/>
          <w:sz w:val="24"/>
          <w:szCs w:val="24"/>
        </w:rPr>
        <w:t xml:space="preserve">школьниками </w:t>
      </w:r>
      <w:r w:rsidRPr="00862A4D">
        <w:rPr>
          <w:sz w:val="24"/>
          <w:szCs w:val="24"/>
        </w:rPr>
        <w:t xml:space="preserve">навыками работы на </w:t>
      </w:r>
      <w:r w:rsidRPr="00862A4D">
        <w:rPr>
          <w:spacing w:val="-3"/>
          <w:sz w:val="24"/>
          <w:szCs w:val="24"/>
        </w:rPr>
        <w:t xml:space="preserve">компьютере, приобретение первоначальных представлений </w:t>
      </w:r>
      <w:r w:rsidRPr="00862A4D">
        <w:rPr>
          <w:sz w:val="24"/>
          <w:szCs w:val="24"/>
        </w:rPr>
        <w:t xml:space="preserve">о </w:t>
      </w:r>
      <w:r w:rsidRPr="00862A4D">
        <w:rPr>
          <w:spacing w:val="-3"/>
          <w:sz w:val="24"/>
          <w:szCs w:val="24"/>
        </w:rPr>
        <w:t xml:space="preserve">компьютерной </w:t>
      </w:r>
      <w:r w:rsidRPr="00862A4D">
        <w:rPr>
          <w:sz w:val="24"/>
          <w:szCs w:val="24"/>
        </w:rPr>
        <w:t xml:space="preserve">и </w:t>
      </w:r>
      <w:r w:rsidRPr="00862A4D">
        <w:rPr>
          <w:spacing w:val="-3"/>
          <w:sz w:val="24"/>
          <w:szCs w:val="24"/>
        </w:rPr>
        <w:t xml:space="preserve">финансовой </w:t>
      </w:r>
      <w:r w:rsidRPr="00862A4D">
        <w:rPr>
          <w:sz w:val="24"/>
          <w:szCs w:val="24"/>
        </w:rPr>
        <w:t>грамотности. Обеспечение предпосылок формирования активной жизненной позиции и ответственного отношения к общественно значимой деятельности, через организацию в течени</w:t>
      </w:r>
      <w:proofErr w:type="gramStart"/>
      <w:r w:rsidRPr="00862A4D">
        <w:rPr>
          <w:sz w:val="24"/>
          <w:szCs w:val="24"/>
        </w:rPr>
        <w:t>и</w:t>
      </w:r>
      <w:proofErr w:type="gramEnd"/>
      <w:r w:rsidRPr="00862A4D">
        <w:rPr>
          <w:sz w:val="24"/>
          <w:szCs w:val="24"/>
        </w:rPr>
        <w:t xml:space="preserve"> учебного года экологических мероприятий и акций, трудовой деятельности в классе и</w:t>
      </w:r>
      <w:r w:rsidRPr="00862A4D">
        <w:rPr>
          <w:spacing w:val="-9"/>
          <w:sz w:val="24"/>
          <w:szCs w:val="24"/>
        </w:rPr>
        <w:t xml:space="preserve"> </w:t>
      </w:r>
      <w:r w:rsidRPr="00862A4D">
        <w:rPr>
          <w:sz w:val="24"/>
          <w:szCs w:val="24"/>
        </w:rPr>
        <w:t>школе.</w:t>
      </w:r>
    </w:p>
    <w:p w:rsidR="00634C8F" w:rsidRDefault="00634C8F" w:rsidP="00634C8F">
      <w:pPr>
        <w:pStyle w:val="a5"/>
        <w:numPr>
          <w:ilvl w:val="0"/>
          <w:numId w:val="1"/>
        </w:numPr>
        <w:tabs>
          <w:tab w:val="left" w:pos="834"/>
        </w:tabs>
        <w:ind w:right="103"/>
      </w:pPr>
      <w:proofErr w:type="spellStart"/>
      <w:r>
        <w:rPr>
          <w:b/>
          <w:sz w:val="24"/>
        </w:rPr>
        <w:t>Общеинтеллектуальное</w:t>
      </w:r>
      <w:proofErr w:type="spellEnd"/>
      <w:r>
        <w:rPr>
          <w:b/>
          <w:sz w:val="24"/>
        </w:rPr>
        <w:t xml:space="preserve"> направление </w:t>
      </w:r>
      <w:r>
        <w:rPr>
          <w:sz w:val="24"/>
        </w:rPr>
        <w:t>реализуется через программы: «Развитие познавательных способностей», «Весёлый английский»,</w:t>
      </w:r>
      <w:r>
        <w:rPr>
          <w:spacing w:val="32"/>
          <w:sz w:val="24"/>
        </w:rPr>
        <w:t xml:space="preserve"> </w:t>
      </w:r>
      <w:r>
        <w:rPr>
          <w:sz w:val="24"/>
        </w:rPr>
        <w:t>«Игровой английский».</w:t>
      </w:r>
    </w:p>
    <w:p w:rsidR="00634C8F" w:rsidRDefault="00634C8F" w:rsidP="00634C8F">
      <w:pPr>
        <w:pStyle w:val="a3"/>
      </w:pPr>
      <w:r>
        <w:t>Основная цель: развитие умственных способностей детей, их интеллекта, кругозора, творческого потенциала. Обучение специальным знаниям, необходимым для проведения самостоятельных лабораторных исследований.</w:t>
      </w:r>
    </w:p>
    <w:p w:rsidR="00634C8F" w:rsidRDefault="00634C8F" w:rsidP="00634C8F">
      <w:pPr>
        <w:pStyle w:val="a5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b/>
          <w:sz w:val="24"/>
        </w:rPr>
        <w:t xml:space="preserve">Общекультурное направление </w:t>
      </w:r>
      <w:r>
        <w:rPr>
          <w:sz w:val="24"/>
        </w:rPr>
        <w:t>реализуется через программы:</w:t>
      </w:r>
      <w:r>
        <w:rPr>
          <w:spacing w:val="17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Очумелые</w:t>
      </w:r>
      <w:proofErr w:type="gramEnd"/>
      <w:r>
        <w:rPr>
          <w:sz w:val="24"/>
        </w:rPr>
        <w:t xml:space="preserve"> ручки»,</w:t>
      </w:r>
    </w:p>
    <w:p w:rsidR="00634C8F" w:rsidRDefault="00634C8F" w:rsidP="00634C8F">
      <w:pPr>
        <w:pStyle w:val="a3"/>
        <w:spacing w:before="1"/>
      </w:pPr>
      <w:r>
        <w:t xml:space="preserve">«Весёлые нотки», «Волшебные пальчики».  Основная цель: </w:t>
      </w:r>
      <w:proofErr w:type="gramStart"/>
      <w:r>
        <w:t>Развитие творческих способностей, создание условий для активного продуктивного общения, отработка стандартных коммуникативных речевых и игровых умений, развитие личностных особенностей, расширение кругозора, систематизации знаний по интересующим детей вопросам, помощь в осознании себя, своих возможностей, закрепление правил общения.</w:t>
      </w:r>
      <w:proofErr w:type="gramEnd"/>
    </w:p>
    <w:p w:rsidR="00634C8F" w:rsidRDefault="00634C8F" w:rsidP="00634C8F">
      <w:pPr>
        <w:pStyle w:val="a5"/>
        <w:numPr>
          <w:ilvl w:val="0"/>
          <w:numId w:val="2"/>
        </w:numPr>
        <w:tabs>
          <w:tab w:val="left" w:pos="834"/>
        </w:tabs>
        <w:ind w:hanging="361"/>
        <w:rPr>
          <w:rFonts w:ascii="Symbol" w:hAnsi="Symbol"/>
          <w:sz w:val="23"/>
        </w:rPr>
      </w:pPr>
      <w:r>
        <w:rPr>
          <w:sz w:val="24"/>
        </w:rPr>
        <w:lastRenderedPageBreak/>
        <w:t>календарный 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график;</w:t>
      </w:r>
    </w:p>
    <w:p w:rsidR="00634C8F" w:rsidRPr="00862A4D" w:rsidRDefault="00E57DA9" w:rsidP="00634C8F">
      <w:pPr>
        <w:pStyle w:val="a5"/>
        <w:numPr>
          <w:ilvl w:val="0"/>
          <w:numId w:val="2"/>
        </w:numPr>
        <w:tabs>
          <w:tab w:val="left" w:pos="834"/>
        </w:tabs>
        <w:spacing w:before="2"/>
        <w:ind w:right="103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 xml:space="preserve">систему условий реализации </w:t>
      </w:r>
      <w:r w:rsidR="00634C8F" w:rsidRPr="00862A4D">
        <w:rPr>
          <w:sz w:val="24"/>
          <w:szCs w:val="24"/>
        </w:rPr>
        <w:t>ООП НОО (кадровое и финансовое обеспечение, материально-технические</w:t>
      </w:r>
      <w:r w:rsidR="00634C8F" w:rsidRPr="00862A4D">
        <w:rPr>
          <w:spacing w:val="-1"/>
          <w:sz w:val="24"/>
          <w:szCs w:val="24"/>
        </w:rPr>
        <w:t xml:space="preserve"> </w:t>
      </w:r>
      <w:r w:rsidR="00634C8F" w:rsidRPr="00862A4D">
        <w:rPr>
          <w:sz w:val="24"/>
          <w:szCs w:val="24"/>
        </w:rPr>
        <w:t>условия).</w:t>
      </w:r>
    </w:p>
    <w:p w:rsidR="008D3F40" w:rsidRDefault="008D3F40"/>
    <w:sectPr w:rsidR="008D3F40" w:rsidSect="00F10978">
      <w:pgSz w:w="11900" w:h="16840"/>
      <w:pgMar w:top="620" w:right="12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421D3"/>
    <w:multiLevelType w:val="hybridMultilevel"/>
    <w:tmpl w:val="9BCEB026"/>
    <w:lvl w:ilvl="0" w:tplc="51AA7FC8">
      <w:numFmt w:val="bullet"/>
      <w:lvlText w:val=""/>
      <w:lvlJc w:val="left"/>
      <w:pPr>
        <w:ind w:left="833" w:hanging="360"/>
      </w:pPr>
      <w:rPr>
        <w:rFonts w:hint="default"/>
        <w:w w:val="100"/>
        <w:lang w:val="ru-RU" w:eastAsia="ru-RU" w:bidi="ru-RU"/>
      </w:rPr>
    </w:lvl>
    <w:lvl w:ilvl="1" w:tplc="94EC9526">
      <w:numFmt w:val="bullet"/>
      <w:lvlText w:val="•"/>
      <w:lvlJc w:val="left"/>
      <w:pPr>
        <w:ind w:left="1723" w:hanging="360"/>
      </w:pPr>
      <w:rPr>
        <w:rFonts w:hint="default"/>
        <w:lang w:val="ru-RU" w:eastAsia="ru-RU" w:bidi="ru-RU"/>
      </w:rPr>
    </w:lvl>
    <w:lvl w:ilvl="2" w:tplc="40AA2930">
      <w:numFmt w:val="bullet"/>
      <w:lvlText w:val="•"/>
      <w:lvlJc w:val="left"/>
      <w:pPr>
        <w:ind w:left="2607" w:hanging="360"/>
      </w:pPr>
      <w:rPr>
        <w:rFonts w:hint="default"/>
        <w:lang w:val="ru-RU" w:eastAsia="ru-RU" w:bidi="ru-RU"/>
      </w:rPr>
    </w:lvl>
    <w:lvl w:ilvl="3" w:tplc="7466F880">
      <w:numFmt w:val="bullet"/>
      <w:lvlText w:val="•"/>
      <w:lvlJc w:val="left"/>
      <w:pPr>
        <w:ind w:left="3491" w:hanging="360"/>
      </w:pPr>
      <w:rPr>
        <w:rFonts w:hint="default"/>
        <w:lang w:val="ru-RU" w:eastAsia="ru-RU" w:bidi="ru-RU"/>
      </w:rPr>
    </w:lvl>
    <w:lvl w:ilvl="4" w:tplc="CC5EDED0">
      <w:numFmt w:val="bullet"/>
      <w:lvlText w:val="•"/>
      <w:lvlJc w:val="left"/>
      <w:pPr>
        <w:ind w:left="4375" w:hanging="360"/>
      </w:pPr>
      <w:rPr>
        <w:rFonts w:hint="default"/>
        <w:lang w:val="ru-RU" w:eastAsia="ru-RU" w:bidi="ru-RU"/>
      </w:rPr>
    </w:lvl>
    <w:lvl w:ilvl="5" w:tplc="86F02B72">
      <w:numFmt w:val="bullet"/>
      <w:lvlText w:val="•"/>
      <w:lvlJc w:val="left"/>
      <w:pPr>
        <w:ind w:left="5259" w:hanging="360"/>
      </w:pPr>
      <w:rPr>
        <w:rFonts w:hint="default"/>
        <w:lang w:val="ru-RU" w:eastAsia="ru-RU" w:bidi="ru-RU"/>
      </w:rPr>
    </w:lvl>
    <w:lvl w:ilvl="6" w:tplc="FD58E6C0">
      <w:numFmt w:val="bullet"/>
      <w:lvlText w:val="•"/>
      <w:lvlJc w:val="left"/>
      <w:pPr>
        <w:ind w:left="6143" w:hanging="360"/>
      </w:pPr>
      <w:rPr>
        <w:rFonts w:hint="default"/>
        <w:lang w:val="ru-RU" w:eastAsia="ru-RU" w:bidi="ru-RU"/>
      </w:rPr>
    </w:lvl>
    <w:lvl w:ilvl="7" w:tplc="0A8041AC">
      <w:numFmt w:val="bullet"/>
      <w:lvlText w:val="•"/>
      <w:lvlJc w:val="left"/>
      <w:pPr>
        <w:ind w:left="7027" w:hanging="360"/>
      </w:pPr>
      <w:rPr>
        <w:rFonts w:hint="default"/>
        <w:lang w:val="ru-RU" w:eastAsia="ru-RU" w:bidi="ru-RU"/>
      </w:rPr>
    </w:lvl>
    <w:lvl w:ilvl="8" w:tplc="EB9ECA0A">
      <w:numFmt w:val="bullet"/>
      <w:lvlText w:val="•"/>
      <w:lvlJc w:val="left"/>
      <w:pPr>
        <w:ind w:left="7911" w:hanging="360"/>
      </w:pPr>
      <w:rPr>
        <w:rFonts w:hint="default"/>
        <w:lang w:val="ru-RU" w:eastAsia="ru-RU" w:bidi="ru-RU"/>
      </w:rPr>
    </w:lvl>
  </w:abstractNum>
  <w:abstractNum w:abstractNumId="1">
    <w:nsid w:val="7BDE360E"/>
    <w:multiLevelType w:val="hybridMultilevel"/>
    <w:tmpl w:val="1A626C00"/>
    <w:lvl w:ilvl="0" w:tplc="98441160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F00A5E32">
      <w:numFmt w:val="bullet"/>
      <w:lvlText w:val="•"/>
      <w:lvlJc w:val="left"/>
      <w:pPr>
        <w:ind w:left="1723" w:hanging="360"/>
      </w:pPr>
      <w:rPr>
        <w:rFonts w:hint="default"/>
        <w:lang w:val="ru-RU" w:eastAsia="ru-RU" w:bidi="ru-RU"/>
      </w:rPr>
    </w:lvl>
    <w:lvl w:ilvl="2" w:tplc="1EDE7984">
      <w:numFmt w:val="bullet"/>
      <w:lvlText w:val="•"/>
      <w:lvlJc w:val="left"/>
      <w:pPr>
        <w:ind w:left="2607" w:hanging="360"/>
      </w:pPr>
      <w:rPr>
        <w:rFonts w:hint="default"/>
        <w:lang w:val="ru-RU" w:eastAsia="ru-RU" w:bidi="ru-RU"/>
      </w:rPr>
    </w:lvl>
    <w:lvl w:ilvl="3" w:tplc="20629DB6">
      <w:numFmt w:val="bullet"/>
      <w:lvlText w:val="•"/>
      <w:lvlJc w:val="left"/>
      <w:pPr>
        <w:ind w:left="3491" w:hanging="360"/>
      </w:pPr>
      <w:rPr>
        <w:rFonts w:hint="default"/>
        <w:lang w:val="ru-RU" w:eastAsia="ru-RU" w:bidi="ru-RU"/>
      </w:rPr>
    </w:lvl>
    <w:lvl w:ilvl="4" w:tplc="D9704F46">
      <w:numFmt w:val="bullet"/>
      <w:lvlText w:val="•"/>
      <w:lvlJc w:val="left"/>
      <w:pPr>
        <w:ind w:left="4375" w:hanging="360"/>
      </w:pPr>
      <w:rPr>
        <w:rFonts w:hint="default"/>
        <w:lang w:val="ru-RU" w:eastAsia="ru-RU" w:bidi="ru-RU"/>
      </w:rPr>
    </w:lvl>
    <w:lvl w:ilvl="5" w:tplc="94FAC632">
      <w:numFmt w:val="bullet"/>
      <w:lvlText w:val="•"/>
      <w:lvlJc w:val="left"/>
      <w:pPr>
        <w:ind w:left="5259" w:hanging="360"/>
      </w:pPr>
      <w:rPr>
        <w:rFonts w:hint="default"/>
        <w:lang w:val="ru-RU" w:eastAsia="ru-RU" w:bidi="ru-RU"/>
      </w:rPr>
    </w:lvl>
    <w:lvl w:ilvl="6" w:tplc="FAAAF5B8">
      <w:numFmt w:val="bullet"/>
      <w:lvlText w:val="•"/>
      <w:lvlJc w:val="left"/>
      <w:pPr>
        <w:ind w:left="6143" w:hanging="360"/>
      </w:pPr>
      <w:rPr>
        <w:rFonts w:hint="default"/>
        <w:lang w:val="ru-RU" w:eastAsia="ru-RU" w:bidi="ru-RU"/>
      </w:rPr>
    </w:lvl>
    <w:lvl w:ilvl="7" w:tplc="462EE386">
      <w:numFmt w:val="bullet"/>
      <w:lvlText w:val="•"/>
      <w:lvlJc w:val="left"/>
      <w:pPr>
        <w:ind w:left="7027" w:hanging="360"/>
      </w:pPr>
      <w:rPr>
        <w:rFonts w:hint="default"/>
        <w:lang w:val="ru-RU" w:eastAsia="ru-RU" w:bidi="ru-RU"/>
      </w:rPr>
    </w:lvl>
    <w:lvl w:ilvl="8" w:tplc="4B7C2F3E">
      <w:numFmt w:val="bullet"/>
      <w:lvlText w:val="•"/>
      <w:lvlJc w:val="left"/>
      <w:pPr>
        <w:ind w:left="7911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34C8F"/>
    <w:rsid w:val="00634C8F"/>
    <w:rsid w:val="0088356B"/>
    <w:rsid w:val="008D3F40"/>
    <w:rsid w:val="00E5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4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34C8F"/>
    <w:pPr>
      <w:ind w:left="83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34C8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634C8F"/>
    <w:pPr>
      <w:ind w:left="833"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530</Words>
  <Characters>3022</Characters>
  <Application>Microsoft Office Word</Application>
  <DocSecurity>0</DocSecurity>
  <Lines>25</Lines>
  <Paragraphs>7</Paragraphs>
  <ScaleCrop>false</ScaleCrop>
  <Company>Microsoft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2019-03-29T08:16:00Z</dcterms:created>
  <dcterms:modified xsi:type="dcterms:W3CDTF">2019-03-29T08:29:00Z</dcterms:modified>
</cp:coreProperties>
</file>