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right"/>
        <w:rPr>
          <w:rFonts w:ascii="Times New Roman" w:hAnsi="Times New Roman" w:eastAsia="Times New Roman" w:cs="Times New Roman"/>
        </w:rPr>
      </w:pPr>
      <w:r>
        <w:rPr>
          <w:rFonts w:eastAsia="Times New Roman" w:cs="Times New Roman" w:ascii="Times New Roman" w:hAnsi="Times New Roman"/>
        </w:rPr>
        <w:drawing>
          <wp:inline distT="0" distB="0" distL="0" distR="0">
            <wp:extent cx="7082155" cy="1025017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082155" cy="10250170"/>
                    </a:xfrm>
                    <a:prstGeom prst="rect">
                      <a:avLst/>
                    </a:prstGeom>
                  </pic:spPr>
                </pic:pic>
              </a:graphicData>
            </a:graphic>
          </wp:inline>
        </w:drawing>
      </w:r>
      <w:r>
        <mc:AlternateContent>
          <mc:Choice Requires="wps">
            <w:drawing>
              <wp:anchor behindDoc="0" distT="0" distB="0" distL="114935" distR="114935" simplePos="0" locked="0" layoutInCell="1" allowOverlap="1" relativeHeight="15">
                <wp:simplePos x="0" y="0"/>
                <wp:positionH relativeFrom="column">
                  <wp:posOffset>2411730</wp:posOffset>
                </wp:positionH>
                <wp:positionV relativeFrom="paragraph">
                  <wp:posOffset>5154930</wp:posOffset>
                </wp:positionV>
                <wp:extent cx="2209800" cy="504825"/>
                <wp:effectExtent l="0" t="0" r="0" b="0"/>
                <wp:wrapNone/>
                <wp:docPr id="2" name="Врезка1"/>
                <a:graphic xmlns:a="http://schemas.openxmlformats.org/drawingml/2006/main">
                  <a:graphicData uri="http://schemas.microsoft.com/office/word/2010/wordprocessingShape">
                    <wps:wsp>
                      <wps:cNvSpPr txBox="1"/>
                      <wps:spPr>
                        <a:xfrm>
                          <a:off x="0" y="0"/>
                          <a:ext cx="2209800" cy="504825"/>
                        </a:xfrm>
                        <a:prstGeom prst="rect"/>
                        <a:solidFill>
                          <a:srgbClr val="FFFFFF">
                            <a:alpha val="0"/>
                          </a:srgbClr>
                        </a:solidFill>
                      </wps:spPr>
                      <wps:txbx>
                        <w:txbxContent>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Вариант 7.1</w:t>
                            </w:r>
                          </w:p>
                        </w:txbxContent>
                      </wps:txbx>
                      <wps:bodyPr anchor="t" lIns="92075" tIns="46355" rIns="92075" bIns="46355">
                        <a:noAutofit/>
                      </wps:bodyPr>
                    </wps:wsp>
                  </a:graphicData>
                </a:graphic>
              </wp:anchor>
            </w:drawing>
          </mc:Choice>
          <mc:Fallback>
            <w:pict>
              <v:rect fillcolor="#FFFFFF" style="position:absolute;rotation:0;width:174pt;height:39.75pt;mso-wrap-distance-left:9.05pt;mso-wrap-distance-right:9.05pt;margin-top:405.9pt;mso-position-vertical-relative:text;margin-left:189.9pt;mso-position-horizontal-relative:text">
                <v:fill opacity="0f"/>
                <v:textbox inset="0.100694444444444in,0.0506944444444444in,0.100694444444444in,0.0506944444444444in">
                  <w:txbxContent>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Вариант 7.1</w:t>
                      </w:r>
                    </w:p>
                  </w:txbxContent>
                </v:textbox>
              </v:rect>
            </w:pict>
          </mc:Fallback>
        </mc:AlternateContent>
      </w:r>
    </w:p>
    <w:p>
      <w:pPr>
        <w:pStyle w:val="Normal"/>
        <w:spacing w:lineRule="auto" w:line="360"/>
        <w:jc w:val="right"/>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60"/>
        <w:jc w:val="right"/>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60"/>
        <w:jc w:val="right"/>
        <w:rPr>
          <w:rFonts w:ascii="Times New Roman" w:hAnsi="Times New Roman" w:eastAsia="Times New Roman" w:cs="Times New Roman"/>
        </w:rPr>
      </w:pPr>
      <w:r>
        <w:rPr>
          <w:rFonts w:eastAsia="Times New Roman" w:cs="Times New Roman" w:ascii="Times New Roman" w:hAnsi="Times New Roman"/>
        </w:rPr>
      </w:r>
    </w:p>
    <w:p>
      <w:pPr>
        <w:pStyle w:val="Default"/>
        <w:jc w:val="center"/>
        <w:rPr>
          <w:rFonts w:ascii="Times New Roman" w:hAnsi="Times New Roman" w:eastAsia="Times New Roman" w:cs="Times New Roman"/>
          <w:b/>
          <w:b/>
          <w:bCs/>
          <w:sz w:val="22"/>
          <w:szCs w:val="22"/>
        </w:rPr>
      </w:pPr>
      <w:r>
        <w:rPr>
          <w:rFonts w:eastAsia="Times New Roman" w:cs="Times New Roman"/>
          <w:b/>
          <w:bCs/>
          <w:sz w:val="22"/>
          <w:szCs w:val="22"/>
        </w:rPr>
      </w:r>
    </w:p>
    <w:p>
      <w:pPr>
        <w:pStyle w:val="Default"/>
        <w:jc w:val="center"/>
        <w:rPr>
          <w:sz w:val="22"/>
          <w:szCs w:val="22"/>
        </w:rPr>
      </w:pPr>
      <w:r>
        <w:rPr>
          <w:b/>
          <w:bCs/>
          <w:sz w:val="22"/>
          <w:szCs w:val="22"/>
        </w:rPr>
        <w:t>Пояснительная записка</w:t>
      </w:r>
    </w:p>
    <w:p>
      <w:pPr>
        <w:pStyle w:val="Style25"/>
        <w:rPr>
          <w:rFonts w:ascii="Times New Roman" w:hAnsi="Times New Roman" w:cs="Times New Roman"/>
          <w:b/>
          <w:b/>
          <w:caps/>
        </w:rPr>
      </w:pPr>
      <w:r>
        <w:rPr>
          <w:rFonts w:cs="Times New Roman" w:ascii="Times New Roman" w:hAnsi="Times New Roman"/>
        </w:rPr>
        <w:t>Модифицированная адаптированная рабочая программа по предмету «Литературное чтение» вида 7.1 для 4 класса разработана на основе авторской программы (Л.Ф.Климанова, В.Г.Горецкий, М.В.Голованова, Л.А.Виноградская, М.В. Бойкина), рекомендованной Министерством образования и науки Российской Федерации, и в соответствии:</w:t>
      </w:r>
    </w:p>
    <w:p>
      <w:pPr>
        <w:pStyle w:val="Style25"/>
        <w:numPr>
          <w:ilvl w:val="0"/>
          <w:numId w:val="4"/>
        </w:numPr>
        <w:rPr>
          <w:rFonts w:ascii="Times New Roman" w:hAnsi="Times New Roman" w:cs="Times New Roman"/>
        </w:rPr>
      </w:pPr>
      <w:r>
        <w:rPr>
          <w:rFonts w:cs="Times New Roman" w:ascii="Times New Roman" w:hAnsi="Times New Roman"/>
        </w:rPr>
        <w:t>с требованиями Федерального государственного образовательного стандарта начального общего   образования;</w:t>
      </w:r>
    </w:p>
    <w:p>
      <w:pPr>
        <w:pStyle w:val="Style25"/>
        <w:numPr>
          <w:ilvl w:val="0"/>
          <w:numId w:val="4"/>
        </w:numPr>
        <w:rPr>
          <w:rFonts w:ascii="Times New Roman" w:hAnsi="Times New Roman" w:cs="Times New Roman"/>
        </w:rPr>
      </w:pPr>
      <w:r>
        <w:rPr>
          <w:rFonts w:cs="Times New Roman" w:ascii="Times New Roman" w:hAnsi="Times New Roman"/>
        </w:rPr>
        <w:t>с учётом планируемых результатов начального общего образования и программой формирования универсальных учебных действий у учащихся, отражённых в Адаптированной поновной образовательной программе начального общего образования обучающихся с ограниченными возможностями здоровья МКОУ «Песочнодубровская СОШ»;</w:t>
      </w:r>
    </w:p>
    <w:p>
      <w:pPr>
        <w:pStyle w:val="Style25"/>
        <w:numPr>
          <w:ilvl w:val="0"/>
          <w:numId w:val="4"/>
        </w:numPr>
        <w:rPr>
          <w:rFonts w:ascii="Times New Roman" w:hAnsi="Times New Roman" w:cs="Times New Roman"/>
        </w:rPr>
      </w:pPr>
      <w:r>
        <w:rPr>
          <w:rFonts w:cs="Times New Roman" w:ascii="Times New Roman" w:hAnsi="Times New Roman"/>
        </w:rPr>
        <w:t>с возможностями УМК образовательной системы «Школа России»</w:t>
      </w:r>
    </w:p>
    <w:p>
      <w:pPr>
        <w:pStyle w:val="Style25"/>
        <w:numPr>
          <w:ilvl w:val="0"/>
          <w:numId w:val="4"/>
        </w:numPr>
        <w:rPr>
          <w:rFonts w:ascii="Times New Roman" w:hAnsi="Times New Roman" w:cs="Times New Roman"/>
        </w:rPr>
      </w:pPr>
      <w:r>
        <w:rPr>
          <w:rFonts w:cs="Times New Roman" w:ascii="Times New Roman" w:hAnsi="Times New Roman"/>
        </w:rPr>
        <w:t xml:space="preserve">учебного плана МКОУ «Песочнодубровская СОШ» </w:t>
      </w:r>
    </w:p>
    <w:p>
      <w:pPr>
        <w:pStyle w:val="NoSpacing"/>
        <w:ind w:firstLine="540"/>
        <w:jc w:val="both"/>
        <w:rPr>
          <w:rFonts w:ascii="Times New Roman" w:hAnsi="Times New Roman" w:cs="Times New Roman"/>
        </w:rPr>
      </w:pPr>
      <w:r>
        <w:rPr>
          <w:rFonts w:cs="Times New Roman" w:ascii="Times New Roman" w:hAnsi="Times New Roman"/>
        </w:rPr>
        <w:t>Литературное чтение — один из основных предметов в об</w:t>
        <w:softHyphen/>
        <w:t>учении младших школьников. Он формирует общеучебный на</w:t>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pPr>
        <w:pStyle w:val="NoSpacing"/>
        <w:ind w:firstLine="540"/>
        <w:jc w:val="both"/>
        <w:rPr>
          <w:rFonts w:ascii="Times New Roman" w:hAnsi="Times New Roman" w:cs="Times New Roman"/>
        </w:rPr>
      </w:pPr>
      <w:r>
        <w:rPr>
          <w:rFonts w:cs="Times New Roman" w:ascii="Times New Roman" w:hAnsi="Times New Roman"/>
        </w:rPr>
      </w:r>
    </w:p>
    <w:p>
      <w:pPr>
        <w:pStyle w:val="Style29"/>
        <w:shd w:fill="FFFFFF" w:val="clear"/>
        <w:spacing w:before="0" w:after="0"/>
        <w:rPr>
          <w:sz w:val="22"/>
          <w:szCs w:val="22"/>
        </w:rPr>
      </w:pPr>
      <w:r>
        <w:rPr>
          <w:b/>
          <w:bCs/>
          <w:sz w:val="22"/>
          <w:szCs w:val="22"/>
        </w:rPr>
        <w:t>Программа учитывает особенности детей с задержкой психического развития.</w:t>
      </w:r>
    </w:p>
    <w:p>
      <w:pPr>
        <w:pStyle w:val="Style29"/>
        <w:numPr>
          <w:ilvl w:val="0"/>
          <w:numId w:val="6"/>
        </w:numPr>
        <w:shd w:fill="FFFFFF" w:val="clear"/>
        <w:spacing w:before="0" w:after="0"/>
        <w:rPr>
          <w:sz w:val="22"/>
          <w:szCs w:val="22"/>
        </w:rPr>
      </w:pPr>
      <w:r>
        <w:rPr>
          <w:sz w:val="22"/>
          <w:szCs w:val="22"/>
        </w:rPr>
        <w:t>Наиболее ярким признаком является незрелость эмоционально-волевой сферы; ребенку очень сложно сделать над собой волевое усилие, заставить себя выполнить что-либо.</w:t>
      </w:r>
    </w:p>
    <w:p>
      <w:pPr>
        <w:pStyle w:val="Style29"/>
        <w:numPr>
          <w:ilvl w:val="0"/>
          <w:numId w:val="6"/>
        </w:numPr>
        <w:shd w:fill="FFFFFF" w:val="clear"/>
        <w:spacing w:before="0" w:after="0"/>
        <w:rPr>
          <w:sz w:val="22"/>
          <w:szCs w:val="22"/>
        </w:rPr>
      </w:pPr>
      <w:r>
        <w:rPr>
          <w:sz w:val="22"/>
          <w:szCs w:val="22"/>
        </w:rPr>
        <w:t>Нарушение внимания: его неустойчивость, сниженная концентрация, повышенная отвлекаемость. Нарушения внимания могут сопровождаться повышенной двигательной и речевой активностью.</w:t>
      </w:r>
    </w:p>
    <w:p>
      <w:pPr>
        <w:pStyle w:val="Style29"/>
        <w:numPr>
          <w:ilvl w:val="0"/>
          <w:numId w:val="6"/>
        </w:numPr>
        <w:shd w:fill="FFFFFF" w:val="clear"/>
        <w:spacing w:before="0" w:after="0"/>
        <w:rPr>
          <w:sz w:val="22"/>
          <w:szCs w:val="22"/>
        </w:rPr>
      </w:pPr>
      <w:r>
        <w:rPr>
          <w:sz w:val="22"/>
          <w:szCs w:val="22"/>
        </w:rPr>
        <w:t>Нарушения восприятия выражается в затруднении построения целостного образа. Ребенку может быть сложно узнать известные ему предметы в незнакомом ракурсе.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w:t>
      </w:r>
    </w:p>
    <w:p>
      <w:pPr>
        <w:pStyle w:val="Style29"/>
        <w:numPr>
          <w:ilvl w:val="0"/>
          <w:numId w:val="6"/>
        </w:numPr>
        <w:shd w:fill="FFFFFF" w:val="clear"/>
        <w:spacing w:before="0" w:after="0"/>
        <w:rPr>
          <w:sz w:val="22"/>
          <w:szCs w:val="22"/>
        </w:rPr>
      </w:pPr>
      <w:r>
        <w:rPr>
          <w:sz w:val="22"/>
          <w:szCs w:val="22"/>
        </w:rPr>
        <w:t>Особенности памяти: дети значительно лучше запоминают наглядный материал (неречевой), чем вербальный.</w:t>
      </w:r>
    </w:p>
    <w:p>
      <w:pPr>
        <w:pStyle w:val="Style29"/>
        <w:numPr>
          <w:ilvl w:val="0"/>
          <w:numId w:val="6"/>
        </w:numPr>
        <w:shd w:fill="FFFFFF" w:val="clear"/>
        <w:spacing w:before="0" w:after="0"/>
        <w:rPr>
          <w:sz w:val="22"/>
          <w:szCs w:val="22"/>
        </w:rPr>
      </w:pPr>
      <w:r>
        <w:rPr>
          <w:sz w:val="22"/>
          <w:szCs w:val="22"/>
        </w:rPr>
        <w:t>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w:t>
      </w:r>
    </w:p>
    <w:p>
      <w:pPr>
        <w:pStyle w:val="Style29"/>
        <w:numPr>
          <w:ilvl w:val="0"/>
          <w:numId w:val="6"/>
        </w:numPr>
        <w:shd w:fill="FFFFFF" w:val="clear"/>
        <w:spacing w:before="0" w:after="0"/>
        <w:rPr>
          <w:sz w:val="22"/>
          <w:szCs w:val="22"/>
        </w:rPr>
      </w:pPr>
      <w:r>
        <w:rPr>
          <w:sz w:val="22"/>
          <w:szCs w:val="22"/>
        </w:rPr>
        <w:t>У детей с ЗПР наблюдается отставание в развитии всех форм мышления; оно обнаруживается в первую очередь во время решения задач на словесно - логическое мышление.</w:t>
      </w:r>
    </w:p>
    <w:p>
      <w:pPr>
        <w:pStyle w:val="Style29"/>
        <w:numPr>
          <w:ilvl w:val="0"/>
          <w:numId w:val="6"/>
        </w:numPr>
        <w:shd w:fill="FFFFFF" w:val="clear"/>
        <w:spacing w:before="0" w:after="0"/>
        <w:rPr>
          <w:sz w:val="22"/>
          <w:szCs w:val="22"/>
        </w:rPr>
      </w:pPr>
      <w:r>
        <w:rPr>
          <w:sz w:val="22"/>
          <w:szCs w:val="22"/>
        </w:rPr>
        <w:t>Учащиеся характеризуются ослабленным здоровьем из-за постоянного проявления хронических заболеваний, повышенной утомляемостью.</w:t>
      </w:r>
    </w:p>
    <w:p>
      <w:pPr>
        <w:pStyle w:val="NoSpacing"/>
        <w:ind w:firstLine="540"/>
        <w:jc w:val="both"/>
        <w:rPr>
          <w:rFonts w:ascii="Times New Roman" w:hAnsi="Times New Roman" w:cs="Times New Roman"/>
          <w:sz w:val="22"/>
          <w:szCs w:val="22"/>
        </w:rPr>
      </w:pPr>
      <w:r>
        <w:rPr>
          <w:rFonts w:cs="Times New Roman" w:ascii="Times New Roman" w:hAnsi="Times New Roman"/>
          <w:sz w:val="22"/>
          <w:szCs w:val="22"/>
        </w:rPr>
      </w:r>
    </w:p>
    <w:p>
      <w:pPr>
        <w:pStyle w:val="NoSpacing"/>
        <w:ind w:firstLine="709"/>
        <w:jc w:val="both"/>
        <w:rPr>
          <w:rFonts w:ascii="Times New Roman" w:hAnsi="Times New Roman" w:cs="Times New Roman"/>
        </w:rPr>
      </w:pPr>
      <w:r>
        <w:rPr>
          <w:rFonts w:cs="Times New Roman" w:ascii="Times New Roman" w:hAnsi="Times New Roman"/>
        </w:rPr>
        <w:t>Успешность изучения курса литературного чтения обеспечи</w:t>
        <w:softHyphen/>
        <w:t>вает результативность по другим предметам начальной школы.</w:t>
      </w:r>
    </w:p>
    <w:p>
      <w:pPr>
        <w:pStyle w:val="NoSpacing"/>
        <w:ind w:firstLine="709"/>
        <w:jc w:val="both"/>
        <w:rPr>
          <w:rFonts w:ascii="Times New Roman" w:hAnsi="Times New Roman" w:cs="Times New Roman"/>
        </w:rPr>
      </w:pPr>
      <w:r>
        <w:rPr>
          <w:rFonts w:cs="Times New Roman" w:ascii="Times New Roman" w:hAnsi="Times New Roman"/>
        </w:rPr>
        <w:t>Курс литературного чтения направлен на достижение следу</w:t>
        <w:softHyphen/>
        <w:t xml:space="preserve">ющих </w:t>
      </w:r>
      <w:r>
        <w:rPr>
          <w:rFonts w:cs="Times New Roman" w:ascii="Times New Roman" w:hAnsi="Times New Roman"/>
          <w:bCs/>
        </w:rPr>
        <w:t>целей:</w:t>
      </w:r>
    </w:p>
    <w:p>
      <w:pPr>
        <w:pStyle w:val="NoSpacing"/>
        <w:numPr>
          <w:ilvl w:val="0"/>
          <w:numId w:val="5"/>
        </w:numPr>
        <w:jc w:val="both"/>
        <w:rPr>
          <w:rFonts w:ascii="Times New Roman" w:hAnsi="Times New Roman" w:cs="Times New Roman"/>
        </w:rPr>
      </w:pPr>
      <w:r>
        <w:rPr>
          <w:rFonts w:cs="Times New Roman" w:ascii="Times New Roman" w:hAnsi="Times New Roman"/>
        </w:rPr>
        <w:t>овладение осознанным, правильным, беглым и вырази</w:t>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softHyphen/>
        <w:t>дами текстов; развитие интереса к чтению и книге; формиро</w:t>
        <w:softHyphen/>
        <w:t>вание читательского кругозора и приобретение опыта в выборе книг и самостоятельной читательской деятельности;</w:t>
      </w:r>
    </w:p>
    <w:p>
      <w:pPr>
        <w:pStyle w:val="NoSpacing"/>
        <w:numPr>
          <w:ilvl w:val="0"/>
          <w:numId w:val="5"/>
        </w:numPr>
        <w:jc w:val="both"/>
        <w:rPr>
          <w:rFonts w:ascii="Times New Roman" w:hAnsi="Times New Roman" w:cs="Times New Roman"/>
        </w:rPr>
      </w:pPr>
      <w:r>
        <w:rPr>
          <w:rFonts w:cs="Times New Roman" w:ascii="Times New Roman" w:hAnsi="Times New Roman"/>
        </w:rPr>
        <w:t>развитие художественно-творческих и познавательных способностей, эмоциональной отзывчивости при чтении художе</w:t>
        <w:softHyphen/>
        <w:t>ственных произведений; формирование эстетического отноше</w:t>
        <w:softHyphen/>
        <w:t>ния к слову и умения понимать художественное произведение;</w:t>
      </w:r>
    </w:p>
    <w:p>
      <w:pPr>
        <w:pStyle w:val="NoSpacing"/>
        <w:numPr>
          <w:ilvl w:val="0"/>
          <w:numId w:val="5"/>
        </w:numPr>
        <w:jc w:val="both"/>
        <w:rPr>
          <w:rFonts w:ascii="Times New Roman" w:hAnsi="Times New Roman" w:cs="Times New Roman"/>
        </w:rPr>
      </w:pPr>
      <w:r>
        <w:rPr>
          <w:rFonts w:cs="Times New Roman" w:ascii="Times New Roman" w:hAnsi="Times New Roman"/>
        </w:rPr>
        <w:t>обогащение нравственного опыта младших школьников средствами художественной литературы; формирование нрав</w:t>
        <w:softHyphen/>
        <w:t>ственных представлений о добре, дружбе, правде и ответствен</w:t>
        <w:softHyphen/>
        <w:t>ности; воспитание интереса и уважения к отечественной куль</w:t>
        <w:softHyphen/>
        <w:t>туре и культуре народов многонациональной России и других стран.</w:t>
      </w:r>
    </w:p>
    <w:p>
      <w:pPr>
        <w:pStyle w:val="NoSpacing"/>
        <w:ind w:left="720" w:hanging="0"/>
        <w:jc w:val="both"/>
        <w:rPr>
          <w:rFonts w:ascii="Times New Roman" w:hAnsi="Times New Roman" w:cs="Times New Roman"/>
        </w:rPr>
      </w:pPr>
      <w:r>
        <w:rPr>
          <w:rFonts w:cs="Times New Roman" w:ascii="Times New Roman" w:hAnsi="Times New Roman"/>
        </w:rPr>
      </w:r>
    </w:p>
    <w:p>
      <w:pPr>
        <w:pStyle w:val="Style29"/>
        <w:shd w:fill="FFFFFF" w:val="clear"/>
        <w:spacing w:before="0" w:after="0"/>
        <w:rPr/>
      </w:pPr>
      <w:r>
        <w:rPr>
          <w:sz w:val="22"/>
          <w:szCs w:val="22"/>
        </w:rPr>
        <w:t>На уроках литературного чтения решаются как общие с общеобразовательной школой, так и специфические, </w:t>
      </w:r>
      <w:r>
        <w:rPr>
          <w:b/>
          <w:bCs/>
          <w:sz w:val="22"/>
          <w:szCs w:val="22"/>
        </w:rPr>
        <w:t>коррекционные задачи</w:t>
      </w:r>
      <w:r>
        <w:rPr>
          <w:sz w:val="22"/>
          <w:szCs w:val="22"/>
        </w:rPr>
        <w:t> обучения детей:</w:t>
      </w:r>
    </w:p>
    <w:p>
      <w:pPr>
        <w:pStyle w:val="Style29"/>
        <w:numPr>
          <w:ilvl w:val="0"/>
          <w:numId w:val="12"/>
        </w:numPr>
        <w:shd w:fill="FFFFFF" w:val="clear"/>
        <w:spacing w:before="0" w:after="0"/>
        <w:rPr>
          <w:sz w:val="22"/>
          <w:szCs w:val="22"/>
        </w:rPr>
      </w:pPr>
      <w:r>
        <w:rPr>
          <w:sz w:val="22"/>
          <w:szCs w:val="22"/>
        </w:rPr>
        <w:t>формирование фонематического восприятия, звукового анализа и синтеза;</w:t>
      </w:r>
    </w:p>
    <w:p>
      <w:pPr>
        <w:pStyle w:val="Style29"/>
        <w:numPr>
          <w:ilvl w:val="0"/>
          <w:numId w:val="12"/>
        </w:numPr>
        <w:shd w:fill="FFFFFF" w:val="clear"/>
        <w:spacing w:before="0" w:after="0"/>
        <w:rPr>
          <w:sz w:val="22"/>
          <w:szCs w:val="22"/>
        </w:rPr>
      </w:pPr>
      <w:r>
        <w:rPr>
          <w:sz w:val="22"/>
          <w:szCs w:val="22"/>
        </w:rPr>
        <w:t>формирование, закрепление и постепенное совершенствование навыков чтения – сознательного, правильного, беглого и выразительного чтения вслух и про себя;</w:t>
      </w:r>
    </w:p>
    <w:p>
      <w:pPr>
        <w:pStyle w:val="Style29"/>
        <w:numPr>
          <w:ilvl w:val="0"/>
          <w:numId w:val="12"/>
        </w:numPr>
        <w:shd w:fill="FFFFFF" w:val="clear"/>
        <w:spacing w:before="0" w:after="0"/>
        <w:rPr>
          <w:sz w:val="22"/>
          <w:szCs w:val="22"/>
        </w:rPr>
      </w:pPr>
      <w:r>
        <w:rPr>
          <w:sz w:val="22"/>
          <w:szCs w:val="22"/>
        </w:rPr>
        <w:t>уточнение и обогащение словарного запаса путем расширения и дифференциации непосредственных впечатлений и представлений, полученных при чтении;</w:t>
      </w:r>
    </w:p>
    <w:p>
      <w:pPr>
        <w:pStyle w:val="Style29"/>
        <w:numPr>
          <w:ilvl w:val="0"/>
          <w:numId w:val="12"/>
        </w:numPr>
        <w:shd w:fill="FFFFFF" w:val="clear"/>
        <w:spacing w:before="0" w:after="0"/>
        <w:rPr>
          <w:sz w:val="22"/>
          <w:szCs w:val="22"/>
        </w:rPr>
      </w:pPr>
      <w:r>
        <w:rPr>
          <w:sz w:val="22"/>
          <w:szCs w:val="22"/>
        </w:rPr>
        <w:t>формирование умений ,полноценно воспринимать литературное произведение в его эмоциональном, образном и логическом единстве, преодоление недостатков в развитии эмоционально волевой сферы детей;</w:t>
      </w:r>
    </w:p>
    <w:p>
      <w:pPr>
        <w:pStyle w:val="Style29"/>
        <w:numPr>
          <w:ilvl w:val="0"/>
          <w:numId w:val="12"/>
        </w:numPr>
        <w:shd w:fill="FFFFFF" w:val="clear"/>
        <w:spacing w:before="0" w:after="0"/>
        <w:rPr>
          <w:sz w:val="22"/>
          <w:szCs w:val="22"/>
        </w:rPr>
      </w:pPr>
      <w:r>
        <w:rPr>
          <w:sz w:val="22"/>
          <w:szCs w:val="22"/>
        </w:rPr>
        <w:t>развитие нравственных и эстетических представлений и чувств, художественного вкуса, творческого и воссоздающего воображения, коррекция личностного развития ребенка;</w:t>
      </w:r>
    </w:p>
    <w:p>
      <w:pPr>
        <w:pStyle w:val="Style29"/>
        <w:numPr>
          <w:ilvl w:val="0"/>
          <w:numId w:val="12"/>
        </w:numPr>
        <w:shd w:fill="FFFFFF" w:val="clear"/>
        <w:spacing w:before="0" w:after="0"/>
        <w:rPr>
          <w:sz w:val="22"/>
          <w:szCs w:val="22"/>
        </w:rPr>
      </w:pPr>
      <w:r>
        <w:rPr>
          <w:sz w:val="22"/>
          <w:szCs w:val="22"/>
        </w:rPr>
        <w:t>преодоление недостатков в развитии речи учащихся, формирование речевых умений и навыков, знаний о родном языке;</w:t>
      </w:r>
    </w:p>
    <w:p>
      <w:pPr>
        <w:pStyle w:val="Style29"/>
        <w:numPr>
          <w:ilvl w:val="0"/>
          <w:numId w:val="12"/>
        </w:numPr>
        <w:shd w:fill="FFFFFF" w:val="clear"/>
        <w:spacing w:before="0" w:after="0"/>
        <w:rPr>
          <w:sz w:val="22"/>
          <w:szCs w:val="22"/>
        </w:rPr>
      </w:pPr>
      <w:r>
        <w:rPr>
          <w:sz w:val="22"/>
          <w:szCs w:val="22"/>
        </w:rPr>
        <w:t>развитие и расширение первоначальных знаний и представлений об окружающем мире, обогащение его мыслительной деятельности и познавательной активности;</w:t>
      </w:r>
    </w:p>
    <w:p>
      <w:pPr>
        <w:pStyle w:val="Style29"/>
        <w:numPr>
          <w:ilvl w:val="0"/>
          <w:numId w:val="12"/>
        </w:numPr>
        <w:shd w:fill="FFFFFF" w:val="clear"/>
        <w:spacing w:before="0" w:after="0"/>
        <w:rPr>
          <w:sz w:val="22"/>
          <w:szCs w:val="22"/>
        </w:rPr>
      </w:pPr>
      <w:r>
        <w:rPr>
          <w:sz w:val="22"/>
          <w:szCs w:val="22"/>
        </w:rPr>
        <w:t>привитие интереса к книге, к самостоятельному чтению.</w:t>
      </w:r>
    </w:p>
    <w:p>
      <w:pPr>
        <w:pStyle w:val="NoSpacing"/>
        <w:ind w:left="720" w:hanging="0"/>
        <w:jc w:val="both"/>
        <w:rPr>
          <w:rFonts w:ascii="Times New Roman" w:hAnsi="Times New Roman" w:cs="Times New Roman"/>
          <w:sz w:val="22"/>
          <w:szCs w:val="22"/>
        </w:rPr>
      </w:pPr>
      <w:r>
        <w:rPr>
          <w:rFonts w:cs="Times New Roman" w:ascii="Times New Roman" w:hAnsi="Times New Roman"/>
          <w:sz w:val="22"/>
          <w:szCs w:val="22"/>
        </w:rPr>
      </w:r>
    </w:p>
    <w:p>
      <w:pPr>
        <w:pStyle w:val="NoSpacing"/>
        <w:jc w:val="both"/>
        <w:rPr>
          <w:rFonts w:ascii="Times New Roman" w:hAnsi="Times New Roman" w:cs="Times New Roman"/>
        </w:rPr>
      </w:pPr>
      <w:r>
        <w:rPr>
          <w:rFonts w:cs="Times New Roman" w:ascii="Times New Roman" w:hAnsi="Times New Roman"/>
        </w:rPr>
        <w:t>Литературное чтение как учебный предмет в начальной шко</w:t>
        <w:softHyphen/>
        <w:t>ле имеет большое значение в решении задач не только обуче</w:t>
        <w:softHyphen/>
        <w:t>ния, но и воспитания.</w:t>
      </w:r>
    </w:p>
    <w:p>
      <w:pPr>
        <w:pStyle w:val="NoSpacing"/>
        <w:ind w:firstLine="709"/>
        <w:jc w:val="both"/>
        <w:rPr>
          <w:rFonts w:ascii="Times New Roman" w:hAnsi="Times New Roman" w:cs="Times New Roman"/>
        </w:rPr>
      </w:pPr>
      <w:r>
        <w:rPr>
          <w:rFonts w:cs="Times New Roman" w:ascii="Times New Roman" w:hAnsi="Times New Roman"/>
        </w:rPr>
        <w:t>Знакомство учащихся с доступными их возрасту художе</w:t>
        <w:softHyphen/>
        <w:t>ственными произведениями, духовно-нравственное и эстети</w:t>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softHyphen/>
        <w:t>стям. Ориентация учащихся на моральные нормы развивает у них умение соотносить свои поступки с этическими прин</w:t>
        <w:softHyphen/>
        <w:t>ципами поведения культурного человека, формирует навыки доброжелательного сотрудничества.</w:t>
      </w:r>
    </w:p>
    <w:p>
      <w:pPr>
        <w:pStyle w:val="NoSpacing"/>
        <w:ind w:firstLine="709"/>
        <w:jc w:val="both"/>
        <w:rPr>
          <w:rFonts w:ascii="Times New Roman" w:hAnsi="Times New Roman" w:cs="Times New Roman"/>
        </w:rPr>
      </w:pPr>
      <w:r>
        <w:rPr>
          <w:rFonts w:cs="Times New Roman" w:ascii="Times New Roman" w:hAnsi="Times New Roman"/>
        </w:rPr>
        <w:t>Важнейшим аспектом литературного чтения является фор</w:t>
        <w:softHyphen/>
        <w:t>мирование навыка чтения и других видов речевой деятельно</w:t>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softHyphen/>
        <w:t>жающем мире.</w:t>
      </w:r>
    </w:p>
    <w:p>
      <w:pPr>
        <w:pStyle w:val="NoSpacing"/>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В процессе освоения курса у младших школьников повыша</w:t>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softHyphen/>
        <w:t>ными видами текстов, самостоятельно пользоваться справочным аппаратом учебника, находить информацию в словарях, спра</w:t>
        <w:softHyphen/>
        <w:t>вочниках и энциклопедиях.</w:t>
      </w:r>
    </w:p>
    <w:p>
      <w:pPr>
        <w:pStyle w:val="NoSpacing"/>
        <w:jc w:val="both"/>
        <w:rPr>
          <w:rFonts w:ascii="Times New Roman" w:hAnsi="Times New Roman" w:cs="Times New Roman"/>
        </w:rPr>
      </w:pPr>
      <w:r>
        <w:rPr>
          <w:rFonts w:cs="Times New Roman" w:ascii="Times New Roman" w:hAnsi="Times New Roman"/>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softHyphen/>
        <w:t>ты с текстом, пониманием прочитанного и прослушанного произведения, знанием книг, умением их самостоятельно выбрать и оценить.</w:t>
      </w:r>
    </w:p>
    <w:p>
      <w:pPr>
        <w:pStyle w:val="NoSpacing"/>
        <w:ind w:firstLine="709"/>
        <w:jc w:val="both"/>
        <w:rPr>
          <w:rFonts w:ascii="Times New Roman" w:hAnsi="Times New Roman" w:cs="Times New Roman"/>
        </w:rPr>
      </w:pPr>
      <w:r>
        <w:rPr>
          <w:rFonts w:cs="Times New Roman" w:ascii="Times New Roman" w:hAnsi="Times New Roman"/>
        </w:rPr>
        <w:t>Курс литературного чтения пробуждает интерес учащих</w:t>
        <w:softHyphen/>
        <w:t>ся к чтению художественных произведений. Внимание начи</w:t>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pPr>
        <w:pStyle w:val="NoSpacing"/>
        <w:jc w:val="both"/>
        <w:rPr>
          <w:rFonts w:ascii="Times New Roman" w:hAnsi="Times New Roman" w:cs="Times New Roman"/>
        </w:rPr>
      </w:pPr>
      <w:r>
        <w:rPr>
          <w:rFonts w:cs="Times New Roman" w:ascii="Times New Roman" w:hAnsi="Times New Roman"/>
        </w:rPr>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pPr>
        <w:pStyle w:val="Style29"/>
        <w:shd w:fill="FFFFFF" w:val="clear"/>
        <w:spacing w:before="0" w:after="0"/>
        <w:rPr>
          <w:rFonts w:ascii="Times New Roman" w:hAnsi="Times New Roman" w:cs="Times New Roman"/>
          <w:b/>
          <w:b/>
          <w:bCs/>
          <w:sz w:val="22"/>
          <w:szCs w:val="22"/>
        </w:rPr>
      </w:pPr>
      <w:r>
        <w:rPr>
          <w:rFonts w:cs="Times New Roman"/>
          <w:b/>
          <w:bCs/>
          <w:sz w:val="22"/>
          <w:szCs w:val="22"/>
        </w:rPr>
      </w:r>
    </w:p>
    <w:p>
      <w:pPr>
        <w:pStyle w:val="Style29"/>
        <w:shd w:fill="FFFFFF" w:val="clear"/>
        <w:spacing w:before="0" w:after="0"/>
        <w:rPr>
          <w:sz w:val="22"/>
          <w:szCs w:val="22"/>
        </w:rPr>
      </w:pPr>
      <w:r>
        <w:rPr>
          <w:b/>
          <w:bCs/>
          <w:sz w:val="22"/>
          <w:szCs w:val="22"/>
        </w:rPr>
        <w:t>ОСОБЕННОСТИ ПОСТРОЕНИЯ УЧЕБНОГО ПРОЦЕССА В РАБОТЕ С ДЕТЬМИ С ЗАДЕРЖКОЙ ПСИХИЧЕСКОГО РАЗВИТИЯ</w:t>
      </w:r>
    </w:p>
    <w:p>
      <w:pPr>
        <w:pStyle w:val="Style29"/>
        <w:numPr>
          <w:ilvl w:val="0"/>
          <w:numId w:val="10"/>
        </w:numPr>
        <w:shd w:fill="FFFFFF" w:val="clear"/>
        <w:spacing w:before="0" w:after="0"/>
        <w:rPr>
          <w:sz w:val="22"/>
          <w:szCs w:val="22"/>
        </w:rPr>
      </w:pPr>
      <w:r>
        <w:rPr>
          <w:sz w:val="22"/>
          <w:szCs w:val="22"/>
        </w:rPr>
        <w:t>общая коррекционная направленность процесса обучения,</w:t>
      </w:r>
    </w:p>
    <w:p>
      <w:pPr>
        <w:pStyle w:val="Style29"/>
        <w:numPr>
          <w:ilvl w:val="0"/>
          <w:numId w:val="10"/>
        </w:numPr>
        <w:shd w:fill="FFFFFF" w:val="clear"/>
        <w:spacing w:before="0" w:after="0"/>
        <w:rPr>
          <w:sz w:val="22"/>
          <w:szCs w:val="22"/>
        </w:rPr>
      </w:pPr>
      <w:r>
        <w:rPr>
          <w:sz w:val="22"/>
          <w:szCs w:val="22"/>
        </w:rPr>
        <w:t>малая наполняемость класса,</w:t>
      </w:r>
    </w:p>
    <w:p>
      <w:pPr>
        <w:pStyle w:val="Style29"/>
        <w:numPr>
          <w:ilvl w:val="0"/>
          <w:numId w:val="10"/>
        </w:numPr>
        <w:shd w:fill="FFFFFF" w:val="clear"/>
        <w:spacing w:before="0" w:after="0"/>
        <w:rPr>
          <w:sz w:val="22"/>
          <w:szCs w:val="22"/>
        </w:rPr>
      </w:pPr>
      <w:r>
        <w:rPr>
          <w:sz w:val="22"/>
          <w:szCs w:val="22"/>
        </w:rPr>
        <w:t>щадящий режим,</w:t>
      </w:r>
    </w:p>
    <w:p>
      <w:pPr>
        <w:pStyle w:val="Style29"/>
        <w:numPr>
          <w:ilvl w:val="0"/>
          <w:numId w:val="10"/>
        </w:numPr>
        <w:shd w:fill="FFFFFF" w:val="clear"/>
        <w:spacing w:before="0" w:after="0"/>
        <w:rPr>
          <w:sz w:val="22"/>
          <w:szCs w:val="22"/>
        </w:rPr>
      </w:pPr>
      <w:r>
        <w:rPr>
          <w:sz w:val="22"/>
          <w:szCs w:val="22"/>
        </w:rPr>
        <w:t>увеличение количества часов на трудный раздел программы,</w:t>
      </w:r>
    </w:p>
    <w:p>
      <w:pPr>
        <w:pStyle w:val="Style29"/>
        <w:numPr>
          <w:ilvl w:val="0"/>
          <w:numId w:val="10"/>
        </w:numPr>
        <w:shd w:fill="FFFFFF" w:val="clear"/>
        <w:spacing w:before="0" w:after="0"/>
        <w:rPr>
          <w:sz w:val="22"/>
          <w:szCs w:val="22"/>
        </w:rPr>
      </w:pPr>
      <w:r>
        <w:rPr>
          <w:sz w:val="22"/>
          <w:szCs w:val="22"/>
        </w:rPr>
        <w:t>создание положительной атмосферы на уроке,</w:t>
      </w:r>
    </w:p>
    <w:p>
      <w:pPr>
        <w:pStyle w:val="Style29"/>
        <w:numPr>
          <w:ilvl w:val="0"/>
          <w:numId w:val="10"/>
        </w:numPr>
        <w:shd w:fill="FFFFFF" w:val="clear"/>
        <w:spacing w:before="0" w:after="0"/>
        <w:rPr>
          <w:sz w:val="22"/>
          <w:szCs w:val="22"/>
        </w:rPr>
      </w:pPr>
      <w:r>
        <w:rPr>
          <w:sz w:val="22"/>
          <w:szCs w:val="22"/>
        </w:rPr>
        <w:t>постоянное снижение тревожности детей, исключение иронии и выговоров,</w:t>
      </w:r>
    </w:p>
    <w:p>
      <w:pPr>
        <w:pStyle w:val="Style29"/>
        <w:numPr>
          <w:ilvl w:val="0"/>
          <w:numId w:val="10"/>
        </w:numPr>
        <w:shd w:fill="FFFFFF" w:val="clear"/>
        <w:spacing w:before="0" w:after="0"/>
        <w:rPr>
          <w:sz w:val="22"/>
          <w:szCs w:val="22"/>
        </w:rPr>
      </w:pPr>
      <w:r>
        <w:rPr>
          <w:sz w:val="22"/>
          <w:szCs w:val="22"/>
        </w:rPr>
        <w:t>создание ситуации успеха, которая формирует чувство уверенности в себе, удовлетворения,</w:t>
      </w:r>
    </w:p>
    <w:p>
      <w:pPr>
        <w:pStyle w:val="Style29"/>
        <w:numPr>
          <w:ilvl w:val="0"/>
          <w:numId w:val="10"/>
        </w:numPr>
        <w:shd w:fill="FFFFFF" w:val="clear"/>
        <w:spacing w:before="0" w:after="0"/>
        <w:rPr>
          <w:sz w:val="22"/>
          <w:szCs w:val="22"/>
        </w:rPr>
      </w:pPr>
      <w:r>
        <w:rPr>
          <w:sz w:val="22"/>
          <w:szCs w:val="22"/>
        </w:rPr>
        <w:t>опора на игру, целенаправленное стимулирование детей на уроке, возбуждение интереса.</w:t>
      </w:r>
    </w:p>
    <w:p>
      <w:pPr>
        <w:pStyle w:val="NoSpacing"/>
        <w:jc w:val="both"/>
        <w:rPr>
          <w:rFonts w:ascii="Times New Roman" w:hAnsi="Times New Roman" w:cs="Times New Roman"/>
          <w:sz w:val="22"/>
          <w:szCs w:val="22"/>
        </w:rPr>
      </w:pPr>
      <w:r>
        <w:rPr>
          <w:rFonts w:cs="Times New Roman" w:ascii="Times New Roman" w:hAnsi="Times New Roman"/>
          <w:sz w:val="22"/>
          <w:szCs w:val="22"/>
        </w:rPr>
      </w:r>
    </w:p>
    <w:p>
      <w:pPr>
        <w:pStyle w:val="NoSpacing"/>
        <w:jc w:val="both"/>
        <w:rPr>
          <w:rFonts w:ascii="Times New Roman" w:hAnsi="Times New Roman" w:cs="Times New Roman"/>
        </w:rPr>
      </w:pPr>
      <w:r>
        <w:rPr>
          <w:rFonts w:cs="Times New Roman" w:ascii="Times New Roman" w:hAnsi="Times New Roman"/>
        </w:rPr>
      </w:r>
    </w:p>
    <w:p>
      <w:pPr>
        <w:pStyle w:val="NoSpacing"/>
        <w:rPr>
          <w:rFonts w:ascii="Times New Roman" w:hAnsi="Times New Roman" w:cs="Times New Roman"/>
          <w:b/>
          <w:b/>
        </w:rPr>
      </w:pPr>
      <w:r>
        <w:rPr>
          <w:rFonts w:cs="Times New Roman" w:ascii="Times New Roman" w:hAnsi="Times New Roman"/>
          <w:b/>
        </w:rPr>
        <w:t>2. Общая характеристика учебного курса</w:t>
      </w:r>
    </w:p>
    <w:p>
      <w:pPr>
        <w:pStyle w:val="Normal"/>
        <w:shd w:fill="FFFFFF" w:val="clear"/>
        <w:autoSpaceDE w:val="false"/>
        <w:spacing w:before="0" w:after="0"/>
        <w:ind w:firstLine="72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«Литературное чтение» как систематический курс начинается с 1 класса сразу после обучения грамоте.</w:t>
      </w:r>
    </w:p>
    <w:p>
      <w:pPr>
        <w:pStyle w:val="Normal"/>
        <w:shd w:fill="FFFFFF" w:val="clear"/>
        <w:autoSpaceDE w:val="false"/>
        <w:spacing w:before="0" w:after="0"/>
        <w:ind w:firstLine="720"/>
        <w:jc w:val="both"/>
        <w:rPr/>
      </w:pPr>
      <w:r>
        <w:rPr>
          <w:rFonts w:cs="Times New Roman" w:ascii="Times New Roman" w:hAnsi="Times New Roman"/>
        </w:rPr>
        <w:t xml:space="preserve">Раздел </w:t>
      </w:r>
      <w:r>
        <w:rPr>
          <w:rFonts w:cs="Times New Roman" w:ascii="Times New Roman" w:hAnsi="Times New Roman"/>
          <w:b/>
        </w:rPr>
        <w:t xml:space="preserve">«Круг детского чтения» </w:t>
      </w:r>
      <w:r>
        <w:rPr>
          <w:rFonts w:cs="Times New Roman" w:ascii="Times New Roman" w:hAnsi="Times New Roman"/>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pPr>
        <w:pStyle w:val="Normal"/>
        <w:shd w:fill="FFFFFF" w:val="clear"/>
        <w:autoSpaceDE w:val="false"/>
        <w:spacing w:before="0" w:after="0"/>
        <w:ind w:firstLine="720"/>
        <w:jc w:val="both"/>
        <w:rPr>
          <w:rFonts w:ascii="Times New Roman" w:hAnsi="Times New Roman" w:cs="Times New Roman"/>
        </w:rPr>
      </w:pPr>
      <w:r>
        <w:rPr>
          <w:rFonts w:cs="Times New Roman" w:ascii="Times New Roman" w:hAnsi="Times New Roman"/>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pPr>
        <w:pStyle w:val="Normal"/>
        <w:shd w:fill="FFFFFF" w:val="clear"/>
        <w:autoSpaceDE w:val="false"/>
        <w:spacing w:before="0" w:after="0"/>
        <w:ind w:firstLine="720"/>
        <w:jc w:val="both"/>
        <w:rPr>
          <w:rFonts w:ascii="Times New Roman" w:hAnsi="Times New Roman" w:cs="Times New Roman"/>
        </w:rPr>
      </w:pPr>
      <w:r>
        <w:rPr>
          <w:rFonts w:cs="Times New Roman" w:ascii="Times New Roman" w:hAnsi="Times New Roman"/>
        </w:rPr>
        <w:t>Программа предусматривает знакомство с книгой как источником различного вида информации и формирование библиографических умений.</w:t>
      </w:r>
    </w:p>
    <w:p>
      <w:pPr>
        <w:pStyle w:val="Normal"/>
        <w:shd w:fill="FFFFFF" w:val="clear"/>
        <w:autoSpaceDE w:val="false"/>
        <w:spacing w:before="0" w:after="0"/>
        <w:ind w:firstLine="720"/>
        <w:jc w:val="both"/>
        <w:rPr/>
      </w:pPr>
      <w:r>
        <w:rPr>
          <w:rFonts w:cs="Times New Roman" w:ascii="Times New Roman" w:hAnsi="Times New Roman"/>
        </w:rPr>
        <w:t xml:space="preserve">Раздел </w:t>
      </w:r>
      <w:r>
        <w:rPr>
          <w:rFonts w:cs="Times New Roman" w:ascii="Times New Roman" w:hAnsi="Times New Roman"/>
          <w:b/>
        </w:rPr>
        <w:t xml:space="preserve">«Виды речевой и читательской деятельности» </w:t>
      </w:r>
      <w:r>
        <w:rPr>
          <w:rFonts w:cs="Times New Roman" w:ascii="Times New Roman" w:hAnsi="Times New Roman"/>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pPr>
        <w:pStyle w:val="Normal"/>
        <w:shd w:fill="FFFFFF" w:val="clear"/>
        <w:autoSpaceDE w:val="false"/>
        <w:spacing w:before="0" w:after="0"/>
        <w:ind w:firstLine="720"/>
        <w:jc w:val="both"/>
        <w:rPr/>
      </w:pPr>
      <w:r>
        <w:rPr>
          <w:rFonts w:cs="Times New Roman" w:ascii="Times New Roman" w:hAnsi="Times New Roman"/>
          <w:i/>
        </w:rPr>
        <w:t>Навык чтения</w:t>
      </w:r>
      <w:r>
        <w:rPr>
          <w:rFonts w:cs="Times New Roman" w:ascii="Times New Roman" w:hAnsi="Times New Roman"/>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pPr>
        <w:pStyle w:val="Normal"/>
        <w:shd w:fill="FFFFFF" w:val="clear"/>
        <w:autoSpaceDE w:val="false"/>
        <w:spacing w:before="0" w:after="0"/>
        <w:ind w:firstLine="720"/>
        <w:jc w:val="both"/>
        <w:rPr>
          <w:rFonts w:ascii="Times New Roman" w:hAnsi="Times New Roman" w:cs="Times New Roman"/>
        </w:rPr>
      </w:pPr>
      <w:r>
        <w:rPr>
          <w:rFonts w:cs="Times New Roman" w:ascii="Times New Roman" w:hAnsi="Times New Roman"/>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pPr>
        <w:pStyle w:val="Normal"/>
        <w:shd w:fill="FFFFFF" w:val="clear"/>
        <w:autoSpaceDE w:val="false"/>
        <w:spacing w:before="0" w:after="0"/>
        <w:ind w:firstLine="720"/>
        <w:jc w:val="both"/>
        <w:rPr/>
      </w:pPr>
      <w:r>
        <w:rPr>
          <w:rFonts w:cs="Times New Roman" w:ascii="Times New Roman" w:hAnsi="Times New Roman"/>
        </w:rPr>
        <w:t xml:space="preserve">Совершенствование устной речи (умения </w:t>
      </w:r>
      <w:r>
        <w:rPr>
          <w:rFonts w:cs="Times New Roman" w:ascii="Times New Roman" w:hAnsi="Times New Roman"/>
          <w:i/>
        </w:rPr>
        <w:t xml:space="preserve">слушать </w:t>
      </w:r>
      <w:r>
        <w:rPr>
          <w:rFonts w:cs="Times New Roman" w:ascii="Times New Roman" w:hAnsi="Times New Roman"/>
        </w:rPr>
        <w:t>и</w:t>
      </w:r>
      <w:r>
        <w:rPr>
          <w:rFonts w:cs="Times New Roman" w:ascii="Times New Roman" w:hAnsi="Times New Roman"/>
          <w:i/>
        </w:rPr>
        <w:t xml:space="preserve"> говорить</w:t>
      </w:r>
      <w:r>
        <w:rPr>
          <w:rFonts w:cs="Times New Roman" w:ascii="Times New Roman" w:hAnsi="Times New Roman"/>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pPr>
        <w:pStyle w:val="Normal"/>
        <w:shd w:fill="FFFFFF" w:val="clear"/>
        <w:autoSpaceDE w:val="false"/>
        <w:spacing w:before="0" w:after="0"/>
        <w:ind w:firstLine="720"/>
        <w:jc w:val="both"/>
        <w:rPr>
          <w:rFonts w:ascii="Times New Roman" w:hAnsi="Times New Roman" w:cs="Times New Roman"/>
          <w:i/>
          <w:i/>
        </w:rPr>
      </w:pPr>
      <w:r>
        <w:rPr>
          <w:rFonts w:cs="Times New Roman" w:ascii="Times New Roman" w:hAnsi="Times New Roman"/>
        </w:rPr>
        <w:t xml:space="preserve">Особое место в программе отводится </w:t>
      </w:r>
      <w:r>
        <w:rPr>
          <w:rFonts w:cs="Times New Roman" w:ascii="Times New Roman" w:hAnsi="Times New Roman"/>
          <w:i/>
        </w:rPr>
        <w:t xml:space="preserve">работе с текстом художественного произведения. </w:t>
      </w:r>
      <w:r>
        <w:rPr>
          <w:rFonts w:cs="Times New Roman" w:ascii="Times New Roman" w:hAnsi="Times New Roman"/>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pPr>
        <w:pStyle w:val="Normal"/>
        <w:shd w:fill="FFFFFF" w:val="clear"/>
        <w:autoSpaceDE w:val="false"/>
        <w:spacing w:before="0" w:after="0"/>
        <w:ind w:firstLine="720"/>
        <w:jc w:val="both"/>
        <w:rPr/>
      </w:pPr>
      <w:r>
        <w:rPr>
          <w:rFonts w:cs="Times New Roman" w:ascii="Times New Roman" w:hAnsi="Times New Roman"/>
        </w:rPr>
        <w:t xml:space="preserve">Программой предусмотрена </w:t>
      </w:r>
      <w:r>
        <w:rPr>
          <w:rFonts w:cs="Times New Roman" w:ascii="Times New Roman" w:hAnsi="Times New Roman"/>
          <w:i/>
        </w:rPr>
        <w:t>литературоведческая пропедевтика</w:t>
      </w:r>
      <w:r>
        <w:rPr>
          <w:rFonts w:cs="Times New Roman" w:ascii="Times New Roman" w:hAnsi="Times New Roman"/>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pPr>
        <w:pStyle w:val="Normal"/>
        <w:shd w:fill="FFFFFF" w:val="clear"/>
        <w:autoSpaceDE w:val="false"/>
        <w:spacing w:before="0" w:after="0"/>
        <w:ind w:firstLine="720"/>
        <w:jc w:val="both"/>
        <w:rPr>
          <w:rFonts w:ascii="Times New Roman" w:hAnsi="Times New Roman" w:cs="Times New Roman"/>
        </w:rPr>
      </w:pPr>
      <w:r>
        <w:rPr>
          <w:rFonts w:cs="Times New Roman" w:ascii="Times New Roman" w:hAnsi="Times New Roman"/>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pPr>
        <w:pStyle w:val="Normal"/>
        <w:shd w:fill="FFFFFF" w:val="clear"/>
        <w:autoSpaceDE w:val="false"/>
        <w:spacing w:before="0" w:after="0"/>
        <w:ind w:firstLine="720"/>
        <w:jc w:val="both"/>
        <w:rPr>
          <w:rFonts w:ascii="Times New Roman" w:hAnsi="Times New Roman" w:cs="Times New Roman"/>
        </w:rPr>
      </w:pPr>
      <w:r>
        <w:rPr>
          <w:rFonts w:cs="Times New Roman" w:ascii="Times New Roman" w:hAnsi="Times New Roman"/>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softHyphen/>
        <w:t>ведения и сопереживать ему.</w:t>
      </w:r>
    </w:p>
    <w:p>
      <w:pPr>
        <w:pStyle w:val="Normal"/>
        <w:shd w:fill="FFFFFF" w:val="clear"/>
        <w:autoSpaceDE w:val="false"/>
        <w:spacing w:before="0" w:after="0"/>
        <w:ind w:firstLine="720"/>
        <w:jc w:val="both"/>
        <w:rPr>
          <w:rFonts w:ascii="Times New Roman" w:hAnsi="Times New Roman" w:cs="Times New Roman"/>
        </w:rPr>
      </w:pPr>
      <w:r>
        <w:rPr>
          <w:rFonts w:cs="Times New Roman" w:ascii="Times New Roman" w:hAnsi="Times New Roman"/>
        </w:rPr>
        <w:t>Дети осваивают разные виды пересказов художественного текста: подробный (с использованием образных слов и выра</w:t>
        <w:softHyphen/>
        <w:t>жений), выборочный и краткий (передача основных мыслей).</w:t>
      </w:r>
    </w:p>
    <w:p>
      <w:pPr>
        <w:pStyle w:val="Normal"/>
        <w:shd w:fill="FFFFFF" w:val="clear"/>
        <w:autoSpaceDE w:val="false"/>
        <w:spacing w:before="0" w:after="0"/>
        <w:ind w:firstLine="720"/>
        <w:jc w:val="both"/>
        <w:rPr>
          <w:rFonts w:ascii="Times New Roman" w:hAnsi="Times New Roman" w:cs="Times New Roman"/>
        </w:rPr>
      </w:pPr>
      <w:r>
        <w:rPr>
          <w:rFonts w:cs="Times New Roman" w:ascii="Times New Roman" w:hAnsi="Times New Roman"/>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pPr>
        <w:pStyle w:val="Style21"/>
        <w:ind w:firstLine="720"/>
        <w:jc w:val="both"/>
        <w:rPr/>
      </w:pPr>
      <w:r>
        <w:rPr>
          <w:sz w:val="22"/>
          <w:szCs w:val="22"/>
        </w:rPr>
        <w:t xml:space="preserve">Раздел </w:t>
      </w:r>
      <w:r>
        <w:rPr>
          <w:b/>
          <w:bCs/>
          <w:sz w:val="22"/>
          <w:szCs w:val="22"/>
        </w:rPr>
        <w:t xml:space="preserve">«Опыт творческой деятельности» </w:t>
      </w:r>
      <w:r>
        <w:rPr>
          <w:sz w:val="22"/>
          <w:szCs w:val="22"/>
        </w:rPr>
        <w:t>раскрывает при</w:t>
        <w:softHyphen/>
        <w:t>ёмы и способы деятельности, которые помогут учащимся адек</w:t>
        <w:softHyphen/>
        <w:t>ватно воспринимать художественное произведение и проявлять собственные творческие способности. При работе с художе</w:t>
        <w:softHyphen/>
        <w:t>ственным текстом (со словом) используется жизненный, кон</w:t>
        <w:softHyphen/>
        <w:t>кретно-чувственный опыт ребёнка и активизируются образные представления, возникающие у него в процессе чтения, разви</w:t>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softHyphen/>
        <w:t>ственно-эстетического отношения к действительности. Учащие</w:t>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softHyphen/>
        <w:t>шут изложения и сочинения, сочиняют стихи и сказки, у них развивается интерес к литературному творчеству писателей, соз</w:t>
        <w:softHyphen/>
        <w:t>дателей произведений словесного искусства.</w:t>
      </w:r>
    </w:p>
    <w:p>
      <w:pPr>
        <w:pStyle w:val="NoSpacing"/>
        <w:ind w:firstLine="709"/>
        <w:jc w:val="both"/>
        <w:rPr>
          <w:rFonts w:ascii="Times New Roman" w:hAnsi="Times New Roman" w:cs="Times New Roman"/>
        </w:rPr>
      </w:pPr>
      <w:r>
        <w:rPr>
          <w:rFonts w:cs="Times New Roman" w:ascii="Times New Roman" w:hAnsi="Times New Roman"/>
        </w:rPr>
        <w:t>.</w:t>
      </w:r>
    </w:p>
    <w:p>
      <w:pPr>
        <w:pStyle w:val="Normal"/>
        <w:spacing w:before="0" w:after="0"/>
        <w:rPr>
          <w:rFonts w:ascii="Times New Roman" w:hAnsi="Times New Roman" w:cs="Times New Roman"/>
          <w:b/>
          <w:b/>
          <w:bCs/>
          <w:iCs/>
        </w:rPr>
      </w:pPr>
      <w:r>
        <w:rPr>
          <w:rFonts w:cs="Times New Roman" w:ascii="Times New Roman" w:hAnsi="Times New Roman"/>
          <w:b/>
          <w:bCs/>
          <w:iCs/>
        </w:rPr>
        <w:t>3. Описание места предмета в учебном плане</w:t>
      </w:r>
    </w:p>
    <w:p>
      <w:pPr>
        <w:pStyle w:val="Normal"/>
        <w:spacing w:before="0" w:after="0"/>
        <w:ind w:firstLine="720"/>
        <w:rPr/>
      </w:pPr>
      <w:r>
        <w:rPr>
          <w:rFonts w:cs="Times New Roman" w:ascii="Times New Roman" w:hAnsi="Times New Roman"/>
          <w:iCs/>
        </w:rPr>
        <w:t>На изучение литературного чтения в 4 классе отводится 105 ч</w:t>
      </w:r>
      <w:r>
        <w:rPr>
          <w:rFonts w:cs="Times New Roman" w:ascii="Times New Roman" w:hAnsi="Times New Roman"/>
          <w:bCs/>
        </w:rPr>
        <w:t xml:space="preserve"> (3 часа  в неделю, 35 учебные недели)</w:t>
      </w:r>
    </w:p>
    <w:p>
      <w:pPr>
        <w:pStyle w:val="Normal"/>
        <w:spacing w:before="0" w:after="0"/>
        <w:rPr>
          <w:rFonts w:ascii="Times New Roman" w:hAnsi="Times New Roman" w:cs="Times New Roman"/>
          <w:b/>
          <w:b/>
        </w:rPr>
      </w:pPr>
      <w:r>
        <w:rPr>
          <w:rFonts w:cs="Times New Roman" w:ascii="Times New Roman" w:hAnsi="Times New Roman"/>
          <w:b/>
        </w:rPr>
        <w:t>4. Личностные, метепредметные и предметные результаты учебного курса</w:t>
      </w:r>
    </w:p>
    <w:p>
      <w:pPr>
        <w:pStyle w:val="NoSpacing"/>
        <w:jc w:val="both"/>
        <w:rPr>
          <w:rFonts w:ascii="Times New Roman" w:hAnsi="Times New Roman" w:cs="Times New Roman"/>
        </w:rPr>
      </w:pPr>
      <w:r>
        <w:rPr>
          <w:rFonts w:cs="Times New Roman" w:ascii="Times New Roman" w:hAnsi="Times New Roman"/>
        </w:rPr>
        <w:t>Реализация программы обеспечивает достижение выпускниками начальной школы следующих личностных, метапредметных и предметных результатов.</w:t>
      </w:r>
    </w:p>
    <w:p>
      <w:pPr>
        <w:pStyle w:val="NoSpacing"/>
        <w:jc w:val="both"/>
        <w:rPr>
          <w:rFonts w:ascii="Times New Roman" w:hAnsi="Times New Roman" w:cs="Times New Roman"/>
          <w:b/>
          <w:b/>
        </w:rPr>
      </w:pPr>
      <w:r>
        <w:rPr>
          <w:rFonts w:cs="Times New Roman" w:ascii="Times New Roman" w:hAnsi="Times New Roman"/>
          <w:b/>
        </w:rPr>
        <w:t>Личностные результаты:</w:t>
      </w:r>
    </w:p>
    <w:p>
      <w:pPr>
        <w:pStyle w:val="NoSpacing"/>
        <w:jc w:val="both"/>
        <w:rPr>
          <w:rFonts w:ascii="Times New Roman" w:hAnsi="Times New Roman" w:cs="Times New Roman"/>
        </w:rPr>
      </w:pPr>
      <w:r>
        <w:rPr>
          <w:rFonts w:cs="Times New Roman" w:ascii="Times New Roman" w:hAnsi="Times New Roman"/>
        </w:rPr>
        <w:t>1) 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pPr>
        <w:pStyle w:val="NoSpacing"/>
        <w:jc w:val="both"/>
        <w:rPr>
          <w:rFonts w:ascii="Times New Roman" w:hAnsi="Times New Roman" w:cs="Times New Roman"/>
        </w:rPr>
      </w:pPr>
      <w:r>
        <w:rPr>
          <w:rFonts w:cs="Times New Roman" w:ascii="Times New Roman" w:hAnsi="Times New Roman"/>
        </w:rPr>
        <w:t>2) формирование средствами литературных произведений целостного взгляда на мир в единстве и разнообразии природы, народов, культур и религий;</w:t>
      </w:r>
    </w:p>
    <w:p>
      <w:pPr>
        <w:pStyle w:val="NoSpacing"/>
        <w:jc w:val="both"/>
        <w:rPr>
          <w:rFonts w:ascii="Times New Roman" w:hAnsi="Times New Roman" w:cs="Times New Roman"/>
        </w:rPr>
      </w:pPr>
      <w:r>
        <w:rPr>
          <w:rFonts w:cs="Times New Roman" w:ascii="Times New Roman" w:hAnsi="Times New Roman"/>
        </w:rPr>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pPr>
        <w:pStyle w:val="NoSpacing"/>
        <w:jc w:val="both"/>
        <w:rPr>
          <w:rFonts w:ascii="Times New Roman" w:hAnsi="Times New Roman" w:cs="Times New Roman"/>
        </w:rPr>
      </w:pPr>
      <w:r>
        <w:rPr>
          <w:rFonts w:cs="Times New Roman" w:ascii="Times New Roman" w:hAnsi="Times New Roman"/>
        </w:rPr>
        <w:t>4)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NoSpacing"/>
        <w:jc w:val="both"/>
        <w:rPr>
          <w:rFonts w:ascii="Times New Roman" w:hAnsi="Times New Roman" w:cs="Times New Roman"/>
        </w:rPr>
      </w:pPr>
      <w:r>
        <w:rPr>
          <w:rFonts w:cs="Times New Roman" w:ascii="Times New Roman" w:hAnsi="Times New Roman"/>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pPr>
        <w:pStyle w:val="NoSpacing"/>
        <w:jc w:val="both"/>
        <w:rPr>
          <w:rFonts w:ascii="Times New Roman" w:hAnsi="Times New Roman" w:cs="Times New Roman"/>
        </w:rPr>
      </w:pPr>
      <w:r>
        <w:rPr>
          <w:rFonts w:cs="Times New Roman" w:ascii="Times New Roman" w:hAnsi="Times New Roman"/>
        </w:rPr>
        <w:t xml:space="preserve">6) овладение начальными навыками адаптации к школе, к школьному коллективу; </w:t>
      </w:r>
    </w:p>
    <w:p>
      <w:pPr>
        <w:pStyle w:val="NoSpacing"/>
        <w:jc w:val="both"/>
        <w:rPr>
          <w:rFonts w:ascii="Times New Roman" w:hAnsi="Times New Roman" w:cs="Times New Roman"/>
        </w:rPr>
      </w:pPr>
      <w:r>
        <w:rPr>
          <w:rFonts w:cs="Times New Roman" w:ascii="Times New Roman" w:hAnsi="Times New Roman"/>
        </w:rPr>
        <w:t>7) принятие и освоение социальной роли обучающегося, развитие мотивов учебной деятельности и формирование личностного смысла учения;</w:t>
      </w:r>
    </w:p>
    <w:p>
      <w:pPr>
        <w:pStyle w:val="NoSpacing"/>
        <w:jc w:val="both"/>
        <w:rPr>
          <w:rFonts w:ascii="Times New Roman" w:hAnsi="Times New Roman" w:cs="Times New Roman"/>
        </w:rPr>
      </w:pPr>
      <w:r>
        <w:rPr>
          <w:rFonts w:cs="Times New Roman" w:ascii="Times New Roman" w:hAnsi="Times New Roman"/>
        </w:rPr>
        <w:t>8) развитие самостоятельности и личной ответственности за свои поступки на основе представлений о нравственных нормах общения;</w:t>
      </w:r>
    </w:p>
    <w:p>
      <w:pPr>
        <w:pStyle w:val="NoSpacing"/>
        <w:jc w:val="both"/>
        <w:rPr>
          <w:rFonts w:ascii="Times New Roman" w:hAnsi="Times New Roman" w:cs="Times New Roman"/>
        </w:rPr>
      </w:pPr>
      <w:r>
        <w:rPr>
          <w:rFonts w:cs="Times New Roman" w:ascii="Times New Roman" w:hAnsi="Times New Roman"/>
        </w:rPr>
        <w:t>9)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pPr>
        <w:pStyle w:val="NoSpacing"/>
        <w:jc w:val="both"/>
        <w:rPr>
          <w:rFonts w:ascii="Times New Roman" w:hAnsi="Times New Roman" w:cs="Times New Roman"/>
        </w:rPr>
      </w:pPr>
      <w:r>
        <w:rPr>
          <w:rFonts w:cs="Times New Roman" w:ascii="Times New Roman" w:hAnsi="Times New Roman"/>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pPr>
        <w:pStyle w:val="NoSpacing"/>
        <w:jc w:val="both"/>
        <w:rPr>
          <w:rFonts w:ascii="Times New Roman" w:hAnsi="Times New Roman" w:cs="Times New Roman"/>
        </w:rPr>
      </w:pPr>
      <w:r>
        <w:rPr>
          <w:rFonts w:cs="Times New Roman" w:ascii="Times New Roman" w:hAnsi="Times New Roman"/>
        </w:rPr>
      </w:r>
    </w:p>
    <w:p>
      <w:pPr>
        <w:pStyle w:val="NoSpacing"/>
        <w:jc w:val="both"/>
        <w:rPr>
          <w:rFonts w:ascii="Times New Roman" w:hAnsi="Times New Roman" w:cs="Times New Roman"/>
          <w:b/>
          <w:b/>
        </w:rPr>
      </w:pPr>
      <w:r>
        <w:rPr>
          <w:rFonts w:cs="Times New Roman" w:ascii="Times New Roman" w:hAnsi="Times New Roman"/>
          <w:b/>
        </w:rPr>
        <w:t>Метапредметные результаты:</w:t>
      </w:r>
    </w:p>
    <w:p>
      <w:pPr>
        <w:pStyle w:val="NoSpacing"/>
        <w:jc w:val="both"/>
        <w:rPr>
          <w:rFonts w:ascii="Times New Roman" w:hAnsi="Times New Roman" w:cs="Times New Roman"/>
        </w:rPr>
      </w:pPr>
      <w:r>
        <w:rPr>
          <w:rFonts w:cs="Times New Roman" w:ascii="Times New Roman" w:hAnsi="Times New Roman"/>
        </w:rPr>
        <w:t>1) овладение способностью принимать и сохранять цели и задачи учебной деятельности, поиска средств её осуществления;</w:t>
      </w:r>
    </w:p>
    <w:p>
      <w:pPr>
        <w:pStyle w:val="NoSpacing"/>
        <w:jc w:val="both"/>
        <w:rPr>
          <w:rFonts w:ascii="Times New Roman" w:hAnsi="Times New Roman" w:cs="Times New Roman"/>
        </w:rPr>
      </w:pPr>
      <w:r>
        <w:rPr>
          <w:rFonts w:cs="Times New Roman" w:ascii="Times New Roman" w:hAnsi="Times New Roman"/>
        </w:rPr>
        <w:t>2) освоение способами решения проблем творческого и поискового характера;</w:t>
      </w:r>
    </w:p>
    <w:p>
      <w:pPr>
        <w:pStyle w:val="NoSpacing"/>
        <w:jc w:val="both"/>
        <w:rPr>
          <w:rFonts w:ascii="Times New Roman" w:hAnsi="Times New Roman" w:cs="Times New Roman"/>
        </w:rPr>
      </w:pPr>
      <w:r>
        <w:rPr>
          <w:rFonts w:cs="Times New Roman" w:ascii="Times New Roman" w:hAnsi="Times New Roman"/>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pPr>
        <w:pStyle w:val="NoSpacing"/>
        <w:jc w:val="both"/>
        <w:rPr>
          <w:rFonts w:ascii="Times New Roman" w:hAnsi="Times New Roman" w:cs="Times New Roman"/>
        </w:rPr>
      </w:pPr>
      <w:r>
        <w:rPr>
          <w:rFonts w:cs="Times New Roman" w:ascii="Times New Roman" w:hAnsi="Times New Roman"/>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pPr>
        <w:pStyle w:val="NoSpacing"/>
        <w:jc w:val="both"/>
        <w:rPr>
          <w:rFonts w:ascii="Times New Roman" w:hAnsi="Times New Roman" w:cs="Times New Roman"/>
        </w:rPr>
      </w:pPr>
      <w:r>
        <w:rPr>
          <w:rFonts w:cs="Times New Roman" w:ascii="Times New Roman" w:hAnsi="Times New Roman"/>
        </w:rPr>
        <w:t>5) использование знаково-символических средств представления информации о книгах;</w:t>
      </w:r>
    </w:p>
    <w:p>
      <w:pPr>
        <w:pStyle w:val="NoSpacing"/>
        <w:jc w:val="both"/>
        <w:rPr>
          <w:rFonts w:ascii="Times New Roman" w:hAnsi="Times New Roman" w:cs="Times New Roman"/>
        </w:rPr>
      </w:pPr>
      <w:r>
        <w:rPr>
          <w:rFonts w:cs="Times New Roman" w:ascii="Times New Roman" w:hAnsi="Times New Roman"/>
        </w:rPr>
        <w:t>6) активное использование речевых средств для решения коммуникативных и познавательных задач;</w:t>
      </w:r>
    </w:p>
    <w:p>
      <w:pPr>
        <w:pStyle w:val="NoSpacing"/>
        <w:jc w:val="both"/>
        <w:rPr>
          <w:rFonts w:ascii="Times New Roman" w:hAnsi="Times New Roman" w:cs="Times New Roman"/>
        </w:rPr>
      </w:pPr>
      <w:r>
        <w:rPr>
          <w:rFonts w:cs="Times New Roman" w:ascii="Times New Roman" w:hAnsi="Times New Roman"/>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pPr>
        <w:pStyle w:val="NoSpacing"/>
        <w:jc w:val="both"/>
        <w:rPr>
          <w:rFonts w:ascii="Times New Roman" w:hAnsi="Times New Roman" w:cs="Times New Roman"/>
        </w:rPr>
      </w:pPr>
      <w:r>
        <w:rPr>
          <w:rFonts w:cs="Times New Roman" w:ascii="Times New Roman" w:hAnsi="Times New Roman"/>
        </w:rPr>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pPr>
        <w:pStyle w:val="NoSpacing"/>
        <w:jc w:val="both"/>
        <w:rPr>
          <w:rFonts w:ascii="Times New Roman" w:hAnsi="Times New Roman" w:cs="Times New Roman"/>
        </w:rPr>
      </w:pPr>
      <w:r>
        <w:rPr>
          <w:rFonts w:cs="Times New Roman" w:ascii="Times New Roman" w:hAnsi="Times New Roman"/>
        </w:rPr>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pPr>
        <w:pStyle w:val="NoSpacing"/>
        <w:jc w:val="both"/>
        <w:rPr>
          <w:rFonts w:ascii="Times New Roman" w:hAnsi="Times New Roman" w:cs="Times New Roman"/>
        </w:rPr>
      </w:pPr>
      <w:r>
        <w:rPr>
          <w:rFonts w:cs="Times New Roman" w:ascii="Times New Roman" w:hAnsi="Times New Roman"/>
        </w:rPr>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иоценку событий;</w:t>
      </w:r>
    </w:p>
    <w:p>
      <w:pPr>
        <w:pStyle w:val="NoSpacing"/>
        <w:jc w:val="both"/>
        <w:rPr>
          <w:rFonts w:ascii="Times New Roman" w:hAnsi="Times New Roman" w:cs="Times New Roman"/>
        </w:rPr>
      </w:pPr>
      <w:r>
        <w:rPr>
          <w:rFonts w:cs="Times New Roman" w:ascii="Times New Roman" w:hAnsi="Times New Roman"/>
        </w:rPr>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pPr>
        <w:pStyle w:val="NoSpacing"/>
        <w:jc w:val="both"/>
        <w:rPr>
          <w:rFonts w:ascii="Times New Roman" w:hAnsi="Times New Roman" w:cs="Times New Roman"/>
        </w:rPr>
      </w:pPr>
      <w:r>
        <w:rPr>
          <w:rFonts w:cs="Times New Roman" w:ascii="Times New Roman" w:hAnsi="Times New Roman"/>
        </w:rPr>
        <w:t>12) готовность конструктивно разрешать конфликты посредством учёта интересов сторон и сотрудничества.</w:t>
      </w:r>
    </w:p>
    <w:p>
      <w:pPr>
        <w:pStyle w:val="NoSpacing"/>
        <w:jc w:val="both"/>
        <w:rPr>
          <w:rFonts w:ascii="Times New Roman" w:hAnsi="Times New Roman" w:cs="Times New Roman"/>
        </w:rPr>
      </w:pPr>
      <w:r>
        <w:rPr>
          <w:rFonts w:cs="Times New Roman" w:ascii="Times New Roman" w:hAnsi="Times New Roman"/>
        </w:rPr>
      </w:r>
    </w:p>
    <w:p>
      <w:pPr>
        <w:pStyle w:val="NoSpacing"/>
        <w:jc w:val="both"/>
        <w:rPr>
          <w:rFonts w:ascii="Times New Roman" w:hAnsi="Times New Roman" w:cs="Times New Roman"/>
          <w:b/>
          <w:b/>
        </w:rPr>
      </w:pPr>
      <w:r>
        <w:rPr>
          <w:rFonts w:cs="Times New Roman" w:ascii="Times New Roman" w:hAnsi="Times New Roman"/>
          <w:b/>
        </w:rPr>
        <w:t>Предметные результаты:</w:t>
      </w:r>
    </w:p>
    <w:p>
      <w:pPr>
        <w:pStyle w:val="NoSpacing"/>
        <w:jc w:val="both"/>
        <w:rPr>
          <w:rFonts w:ascii="Times New Roman" w:hAnsi="Times New Roman" w:cs="Times New Roman"/>
        </w:rPr>
      </w:pPr>
      <w:r>
        <w:rPr>
          <w:rFonts w:cs="Times New Roman" w:ascii="Times New Roman" w:hAnsi="Times New Roman"/>
        </w:rPr>
        <w:t>1) понимание литературы как явления национальной и мировой культуры, средства сохранения и передачи нравственных ценностей и традиций;</w:t>
      </w:r>
    </w:p>
    <w:p>
      <w:pPr>
        <w:pStyle w:val="NoSpacing"/>
        <w:jc w:val="both"/>
        <w:rPr>
          <w:rFonts w:ascii="Times New Roman" w:hAnsi="Times New Roman" w:cs="Times New Roman"/>
        </w:rPr>
      </w:pPr>
      <w:r>
        <w:rPr>
          <w:rFonts w:cs="Times New Roman" w:ascii="Times New Roman" w:hAnsi="Times New Roman"/>
        </w:rPr>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pPr>
        <w:pStyle w:val="NoSpacing"/>
        <w:jc w:val="both"/>
        <w:rPr>
          <w:rFonts w:ascii="Times New Roman" w:hAnsi="Times New Roman" w:cs="Times New Roman"/>
        </w:rPr>
      </w:pPr>
      <w:r>
        <w:rPr>
          <w:rFonts w:cs="Times New Roman" w:ascii="Times New Roman" w:hAnsi="Times New Roman"/>
        </w:rPr>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pPr>
        <w:pStyle w:val="NoSpacing"/>
        <w:jc w:val="both"/>
        <w:rPr>
          <w:rFonts w:ascii="Times New Roman" w:hAnsi="Times New Roman" w:cs="Times New Roman"/>
        </w:rPr>
      </w:pPr>
      <w:r>
        <w:rPr>
          <w:rFonts w:cs="Times New Roman" w:ascii="Times New Roman" w:hAnsi="Times New Roman"/>
        </w:rPr>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pPr>
        <w:pStyle w:val="NoSpacing"/>
        <w:jc w:val="both"/>
        <w:rPr>
          <w:rFonts w:ascii="Times New Roman" w:hAnsi="Times New Roman" w:cs="Times New Roman"/>
        </w:rPr>
      </w:pPr>
      <w:r>
        <w:rPr>
          <w:rFonts w:cs="Times New Roman" w:ascii="Times New Roman" w:hAnsi="Times New Roman"/>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pPr>
        <w:pStyle w:val="NoSpacing"/>
        <w:jc w:val="both"/>
        <w:rPr>
          <w:rFonts w:ascii="Times New Roman" w:hAnsi="Times New Roman" w:cs="Times New Roman"/>
        </w:rPr>
      </w:pPr>
      <w:r>
        <w:rPr>
          <w:rFonts w:cs="Times New Roman" w:ascii="Times New Roman" w:hAnsi="Times New Roman"/>
        </w:rPr>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pPr>
        <w:pStyle w:val="NoSpacing"/>
        <w:jc w:val="both"/>
        <w:rPr>
          <w:rFonts w:ascii="Times New Roman" w:hAnsi="Times New Roman" w:cs="Times New Roman"/>
        </w:rPr>
      </w:pPr>
      <w:r>
        <w:rPr>
          <w:rFonts w:cs="Times New Roman" w:ascii="Times New Roman" w:hAnsi="Times New Roman"/>
        </w:rPr>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pPr>
        <w:pStyle w:val="NoSpacing"/>
        <w:jc w:val="both"/>
        <w:rPr>
          <w:rFonts w:ascii="Times New Roman" w:hAnsi="Times New Roman" w:cs="Times New Roman"/>
        </w:rPr>
      </w:pPr>
      <w:r>
        <w:rPr>
          <w:rFonts w:cs="Times New Roman" w:ascii="Times New Roman" w:hAnsi="Times New Roman"/>
        </w:rPr>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pPr>
        <w:pStyle w:val="Normal"/>
        <w:spacing w:before="0" w:after="0"/>
        <w:rPr>
          <w:rFonts w:ascii="Times New Roman" w:hAnsi="Times New Roman" w:cs="Times New Roman"/>
          <w:b/>
          <w:b/>
          <w:bCs/>
          <w:iCs/>
        </w:rPr>
      </w:pPr>
      <w:r>
        <w:rPr>
          <w:rFonts w:cs="Times New Roman" w:ascii="Times New Roman" w:hAnsi="Times New Roman"/>
          <w:b/>
          <w:bCs/>
          <w:iCs/>
        </w:rPr>
      </w:r>
    </w:p>
    <w:p>
      <w:pPr>
        <w:pStyle w:val="Normal"/>
        <w:shd w:fill="FFFFFF" w:val="clear"/>
        <w:tabs>
          <w:tab w:val="left" w:pos="9781" w:leader="none"/>
        </w:tabs>
        <w:spacing w:before="0" w:after="0"/>
        <w:ind w:right="-1" w:firstLine="426"/>
        <w:jc w:val="both"/>
        <w:rPr/>
      </w:pPr>
      <w:r>
        <w:rPr>
          <w:rFonts w:cs="Times New Roman" w:ascii="Times New Roman" w:hAnsi="Times New Roman"/>
          <w:b/>
        </w:rPr>
        <w:t>В результате изучения курса выпускник, освоивший основную образовательную программу начального общего образования</w:t>
      </w:r>
      <w:r>
        <w:rPr>
          <w:rFonts w:cs="Times New Roman" w:ascii="Times New Roman" w:hAnsi="Times New Roman"/>
        </w:rPr>
        <w:t>:</w:t>
      </w:r>
    </w:p>
    <w:p>
      <w:pPr>
        <w:pStyle w:val="Normal"/>
        <w:numPr>
          <w:ilvl w:val="0"/>
          <w:numId w:val="7"/>
        </w:numPr>
        <w:shd w:fill="FFFFFF" w:val="clear"/>
        <w:tabs>
          <w:tab w:val="left" w:pos="567" w:leader="none"/>
        </w:tabs>
        <w:spacing w:lineRule="auto" w:line="240" w:before="0" w:after="0"/>
        <w:ind w:left="567" w:right="-1" w:hanging="283"/>
        <w:jc w:val="both"/>
        <w:rPr>
          <w:rFonts w:ascii="Times New Roman" w:hAnsi="Times New Roman" w:cs="Times New Roman"/>
        </w:rPr>
      </w:pPr>
      <w:r>
        <w:rPr>
          <w:rFonts w:cs="Times New Roman" w:ascii="Times New Roman" w:hAnsi="Times New Roman"/>
        </w:rPr>
        <w:t>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pPr>
        <w:pStyle w:val="Normal"/>
        <w:widowControl w:val="false"/>
        <w:numPr>
          <w:ilvl w:val="0"/>
          <w:numId w:val="2"/>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rPr>
        <w:t>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pPr>
        <w:pStyle w:val="Normal"/>
        <w:widowControl w:val="false"/>
        <w:numPr>
          <w:ilvl w:val="0"/>
          <w:numId w:val="2"/>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rPr>
        <w:t>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w:t>
      </w:r>
    </w:p>
    <w:p>
      <w:pPr>
        <w:pStyle w:val="Normal"/>
        <w:widowControl w:val="false"/>
        <w:numPr>
          <w:ilvl w:val="0"/>
          <w:numId w:val="2"/>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rPr>
        <w:t>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pPr>
        <w:pStyle w:val="Normal"/>
        <w:widowControl w:val="false"/>
        <w:numPr>
          <w:ilvl w:val="0"/>
          <w:numId w:val="2"/>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rPr>
        <w:t>освоит восприятие художественного произведения как особого вида искусства, научится соотносить его с другими видами искусства;</w:t>
      </w:r>
    </w:p>
    <w:p>
      <w:pPr>
        <w:pStyle w:val="Normal"/>
        <w:widowControl w:val="false"/>
        <w:numPr>
          <w:ilvl w:val="0"/>
          <w:numId w:val="2"/>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rPr>
        <w:t>полюбит чтение художественных произведений, которые помогут ему сформировать собственную позицию в жизни, расширят кругозор;</w:t>
      </w:r>
    </w:p>
    <w:p>
      <w:pPr>
        <w:pStyle w:val="Normal"/>
        <w:widowControl w:val="false"/>
        <w:numPr>
          <w:ilvl w:val="0"/>
          <w:numId w:val="2"/>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rPr>
        <w:t>приобретёт первичные умения работы с учебной и научно-популярной литературой, научится находить и использовать информацию для практической работы.</w:t>
      </w:r>
    </w:p>
    <w:p>
      <w:pPr>
        <w:pStyle w:val="Normal"/>
        <w:shd w:fill="FFFFFF" w:val="clear"/>
        <w:tabs>
          <w:tab w:val="left" w:pos="9781" w:leader="none"/>
        </w:tabs>
        <w:spacing w:before="0" w:after="0"/>
        <w:ind w:right="-1" w:firstLine="426"/>
        <w:jc w:val="both"/>
        <w:rPr/>
      </w:pPr>
      <w:r>
        <w:rPr>
          <w:rFonts w:cs="Times New Roman" w:ascii="Times New Roman" w:hAnsi="Times New Roman"/>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w:t>
      </w:r>
      <w:r>
        <w:rPr>
          <w:rFonts w:cs="Times New Roman" w:ascii="Times New Roman" w:hAnsi="Times New Roman"/>
          <w:i/>
          <w:iCs/>
        </w:rPr>
        <w:t xml:space="preserve">читательской </w:t>
      </w:r>
      <w:r>
        <w:rPr>
          <w:rFonts w:cs="Times New Roman" w:ascii="Times New Roman" w:hAnsi="Times New Roman"/>
        </w:rPr>
        <w:t>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pPr>
        <w:pStyle w:val="Normal"/>
        <w:shd w:fill="FFFFFF" w:val="clear"/>
        <w:tabs>
          <w:tab w:val="left" w:pos="9781" w:leader="none"/>
        </w:tabs>
        <w:spacing w:before="0" w:after="0"/>
        <w:ind w:right="-1" w:firstLine="426"/>
        <w:jc w:val="both"/>
        <w:rPr>
          <w:rFonts w:ascii="Times New Roman" w:hAnsi="Times New Roman" w:cs="Times New Roman"/>
        </w:rPr>
      </w:pPr>
      <w:r>
        <w:rPr>
          <w:rFonts w:cs="Times New Roman" w:ascii="Times New Roman" w:hAnsi="Times New Roman"/>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pPr>
        <w:pStyle w:val="Normal"/>
        <w:shd w:fill="FFFFFF" w:val="clear"/>
        <w:tabs>
          <w:tab w:val="left" w:pos="9781" w:leader="none"/>
        </w:tabs>
        <w:spacing w:before="0" w:after="0"/>
        <w:ind w:right="-1" w:firstLine="426"/>
        <w:jc w:val="both"/>
        <w:rPr>
          <w:rFonts w:ascii="Times New Roman" w:hAnsi="Times New Roman" w:cs="Times New Roman"/>
        </w:rPr>
      </w:pPr>
      <w:r>
        <w:rPr>
          <w:rFonts w:cs="Times New Roman" w:ascii="Times New Roman" w:hAnsi="Times New Roman"/>
        </w:rP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pPr>
        <w:pStyle w:val="Normal"/>
        <w:shd w:fill="FFFFFF" w:val="clear"/>
        <w:tabs>
          <w:tab w:val="left" w:pos="9781" w:leader="none"/>
        </w:tabs>
        <w:spacing w:before="0" w:after="0"/>
        <w:ind w:right="-1" w:firstLine="426"/>
        <w:jc w:val="both"/>
        <w:rPr>
          <w:rFonts w:ascii="Times New Roman" w:hAnsi="Times New Roman" w:cs="Times New Roman"/>
        </w:rPr>
      </w:pPr>
      <w:r>
        <w:rPr>
          <w:rFonts w:cs="Times New Roman" w:ascii="Times New Roman" w:hAnsi="Times New Roman"/>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pPr>
        <w:pStyle w:val="Normal"/>
        <w:shd w:fill="FFFFFF" w:val="clear"/>
        <w:tabs>
          <w:tab w:val="left" w:pos="9781" w:leader="none"/>
        </w:tabs>
        <w:spacing w:lineRule="auto" w:line="240" w:before="0" w:after="0"/>
        <w:ind w:right="-1" w:firstLine="426"/>
        <w:jc w:val="both"/>
        <w:rPr>
          <w:rFonts w:ascii="Times New Roman" w:hAnsi="Times New Roman" w:cs="Times New Roman"/>
        </w:rPr>
      </w:pPr>
      <w:r>
        <w:rPr>
          <w:rFonts w:cs="Times New Roman" w:ascii="Times New Roman" w:hAnsi="Times New Roman"/>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pPr>
        <w:pStyle w:val="Normal"/>
        <w:widowControl w:val="false"/>
        <w:tabs>
          <w:tab w:val="left" w:pos="2160" w:leader="none"/>
        </w:tabs>
        <w:autoSpaceDE w:val="false"/>
        <w:spacing w:lineRule="auto" w:line="240" w:before="0" w:after="0"/>
        <w:ind w:left="426" w:hanging="0"/>
        <w:jc w:val="center"/>
        <w:rPr>
          <w:rFonts w:ascii="Times New Roman" w:hAnsi="Times New Roman" w:cs="Times New Roman"/>
          <w:b/>
          <w:b/>
          <w:bCs/>
        </w:rPr>
      </w:pPr>
      <w:r>
        <w:rPr>
          <w:rFonts w:cs="Times New Roman" w:ascii="Times New Roman" w:hAnsi="Times New Roman"/>
          <w:b/>
          <w:bCs/>
          <w:spacing w:val="-1"/>
        </w:rPr>
        <w:t>Виды речевой и читательской деятельности</w:t>
      </w:r>
    </w:p>
    <w:p>
      <w:pPr>
        <w:pStyle w:val="Normal"/>
        <w:shd w:fill="FFFFFF" w:val="clear"/>
        <w:tabs>
          <w:tab w:val="left" w:pos="9781" w:leader="none"/>
        </w:tabs>
        <w:spacing w:lineRule="auto" w:line="240" w:before="0" w:after="0"/>
        <w:ind w:right="-1" w:hanging="0"/>
        <w:jc w:val="both"/>
        <w:rPr>
          <w:rFonts w:ascii="Times New Roman" w:hAnsi="Times New Roman" w:cs="Times New Roman"/>
          <w:b/>
          <w:b/>
        </w:rPr>
      </w:pPr>
      <w:r>
        <w:rPr>
          <w:rFonts w:cs="Times New Roman" w:ascii="Times New Roman" w:hAnsi="Times New Roman"/>
          <w:b/>
        </w:rPr>
        <w:t>Выпускник научится:</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читать (вслух и про себя) со скоростью, позволяющей осознавать (понимать) смысл прочитанного;</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читать осознанно и выразительно доступные по объёму произведения;</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ориентироваться в построении научно-популярного и учебного текста и использовать полученную информацию в практической деятельности;</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w:t>
        <w:softHyphen/>
        <w:t>ваясь на тексте, простые выводы; понимать текст, опираясь не только на содержащуюся в нём информацию, но и на жанр, структуру, язык;</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коллективно обсуждать прочитанное, доказывать собственное мнение, опираясь на текст или собственный опыт;</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составлять краткую аннотацию (автор, название, тема книги, рекомендации к чтению) литературного произведения по заданному образцу;</w:t>
      </w:r>
    </w:p>
    <w:p>
      <w:pPr>
        <w:pStyle w:val="Normal"/>
        <w:widowControl w:val="false"/>
        <w:numPr>
          <w:ilvl w:val="0"/>
          <w:numId w:val="9"/>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самостоятельно пользоваться алфавитным каталогом, соответствующими возрасту словарями и справочной литературой.</w:t>
      </w:r>
    </w:p>
    <w:p>
      <w:pPr>
        <w:pStyle w:val="Normal"/>
        <w:shd w:fill="FFFFFF" w:val="clear"/>
        <w:tabs>
          <w:tab w:val="left" w:pos="0" w:leader="none"/>
          <w:tab w:val="left" w:pos="9781" w:leader="none"/>
        </w:tabs>
        <w:spacing w:lineRule="auto" w:line="240" w:before="0" w:after="0"/>
        <w:ind w:right="-1" w:hanging="0"/>
        <w:jc w:val="both"/>
        <w:rPr>
          <w:rFonts w:ascii="Times New Roman" w:hAnsi="Times New Roman" w:cs="Times New Roman"/>
        </w:rPr>
      </w:pPr>
      <w:r>
        <w:rPr>
          <w:rFonts w:cs="Times New Roman" w:ascii="Times New Roman" w:hAnsi="Times New Roman"/>
          <w:b/>
          <w:i/>
          <w:iCs/>
        </w:rPr>
        <w:t>Выпускник получит возможность научиться</w:t>
      </w:r>
      <w:r>
        <w:rPr>
          <w:rFonts w:cs="Times New Roman" w:ascii="Times New Roman" w:hAnsi="Times New Roman"/>
          <w:i/>
          <w:iCs/>
        </w:rPr>
        <w:t>:</w:t>
      </w:r>
    </w:p>
    <w:p>
      <w:pPr>
        <w:pStyle w:val="Normal"/>
        <w:widowControl w:val="false"/>
        <w:numPr>
          <w:ilvl w:val="0"/>
          <w:numId w:val="11"/>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воспринимать художественную литературу как вид искусства;</w:t>
      </w:r>
    </w:p>
    <w:p>
      <w:pPr>
        <w:pStyle w:val="Normal"/>
        <w:widowControl w:val="false"/>
        <w:numPr>
          <w:ilvl w:val="0"/>
          <w:numId w:val="11"/>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осмысливать эстетические и нравственные ценности художественного текста и высказывать собственное суждение;</w:t>
      </w:r>
    </w:p>
    <w:p>
      <w:pPr>
        <w:pStyle w:val="Normal"/>
        <w:widowControl w:val="false"/>
        <w:numPr>
          <w:ilvl w:val="0"/>
          <w:numId w:val="11"/>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осознанно выбирать виды чтения (ознакомительное, изучающее, выборочное, поисковое) в зависимости от цели чтения;</w:t>
      </w:r>
    </w:p>
    <w:p>
      <w:pPr>
        <w:pStyle w:val="Normal"/>
        <w:widowControl w:val="false"/>
        <w:numPr>
          <w:ilvl w:val="0"/>
          <w:numId w:val="11"/>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определять авторскую позицию и высказывать своё отношение к герою и его поступкам;</w:t>
      </w:r>
    </w:p>
    <w:p>
      <w:pPr>
        <w:pStyle w:val="Normal"/>
        <w:widowControl w:val="false"/>
        <w:numPr>
          <w:ilvl w:val="0"/>
          <w:numId w:val="11"/>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доказывать и подтверждать фактами (из текста) собственное суждение;</w:t>
      </w:r>
    </w:p>
    <w:p>
      <w:pPr>
        <w:pStyle w:val="Normal"/>
        <w:widowControl w:val="false"/>
        <w:numPr>
          <w:ilvl w:val="0"/>
          <w:numId w:val="11"/>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pPr>
        <w:pStyle w:val="Normal"/>
        <w:widowControl w:val="false"/>
        <w:numPr>
          <w:ilvl w:val="0"/>
          <w:numId w:val="11"/>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писать отзыв о прочитанной книге;</w:t>
      </w:r>
    </w:p>
    <w:p>
      <w:pPr>
        <w:pStyle w:val="Normal"/>
        <w:widowControl w:val="false"/>
        <w:numPr>
          <w:ilvl w:val="0"/>
          <w:numId w:val="11"/>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работать с тематическим каталогом;</w:t>
      </w:r>
    </w:p>
    <w:p>
      <w:pPr>
        <w:pStyle w:val="Normal"/>
        <w:widowControl w:val="false"/>
        <w:numPr>
          <w:ilvl w:val="0"/>
          <w:numId w:val="11"/>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eastAsia="Times New Roman" w:cs="Times New Roman" w:ascii="Times New Roman" w:hAnsi="Times New Roman"/>
          <w:i/>
          <w:iCs/>
        </w:rPr>
        <w:t xml:space="preserve"> </w:t>
      </w:r>
      <w:r>
        <w:rPr>
          <w:rFonts w:cs="Times New Roman" w:ascii="Times New Roman" w:hAnsi="Times New Roman"/>
          <w:i/>
          <w:iCs/>
        </w:rPr>
        <w:t>работать с детской периодикой.</w:t>
      </w:r>
    </w:p>
    <w:p>
      <w:pPr>
        <w:pStyle w:val="Normal"/>
        <w:widowControl w:val="false"/>
        <w:tabs>
          <w:tab w:val="left" w:pos="2160" w:leader="none"/>
        </w:tabs>
        <w:autoSpaceDE w:val="false"/>
        <w:spacing w:lineRule="auto" w:line="240" w:before="0" w:after="0"/>
        <w:jc w:val="center"/>
        <w:rPr>
          <w:rFonts w:ascii="Times New Roman" w:hAnsi="Times New Roman" w:cs="Times New Roman"/>
          <w:b/>
          <w:b/>
          <w:bCs/>
        </w:rPr>
      </w:pPr>
      <w:r>
        <w:rPr>
          <w:rFonts w:cs="Times New Roman" w:ascii="Times New Roman" w:hAnsi="Times New Roman"/>
          <w:b/>
          <w:bCs/>
          <w:spacing w:val="-2"/>
        </w:rPr>
        <w:t>Творческая деятельность</w:t>
      </w:r>
    </w:p>
    <w:p>
      <w:pPr>
        <w:pStyle w:val="Normal"/>
        <w:shd w:fill="FFFFFF" w:val="clear"/>
        <w:tabs>
          <w:tab w:val="left" w:pos="9781" w:leader="none"/>
        </w:tabs>
        <w:spacing w:lineRule="auto" w:line="240" w:before="0" w:after="0"/>
        <w:ind w:right="-1" w:hanging="0"/>
        <w:jc w:val="both"/>
        <w:rPr>
          <w:rFonts w:ascii="Times New Roman" w:hAnsi="Times New Roman" w:cs="Times New Roman"/>
          <w:b/>
          <w:b/>
        </w:rPr>
      </w:pPr>
      <w:r>
        <w:rPr>
          <w:rFonts w:cs="Times New Roman" w:ascii="Times New Roman" w:hAnsi="Times New Roman"/>
          <w:b/>
        </w:rPr>
        <w:t>Выпускник научится:</w:t>
      </w:r>
    </w:p>
    <w:p>
      <w:pPr>
        <w:pStyle w:val="Normal"/>
        <w:widowControl w:val="false"/>
        <w:numPr>
          <w:ilvl w:val="0"/>
          <w:numId w:val="3"/>
        </w:numPr>
        <w:shd w:fill="FFFFFF" w:val="clear"/>
        <w:tabs>
          <w:tab w:val="left" w:pos="557" w:leader="none"/>
          <w:tab w:val="left" w:pos="9781"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читать по ролям литературное произведение;</w:t>
      </w:r>
    </w:p>
    <w:p>
      <w:pPr>
        <w:pStyle w:val="Normal"/>
        <w:widowControl w:val="false"/>
        <w:numPr>
          <w:ilvl w:val="0"/>
          <w:numId w:val="3"/>
        </w:numPr>
        <w:shd w:fill="FFFFFF" w:val="clear"/>
        <w:tabs>
          <w:tab w:val="left" w:pos="557" w:leader="none"/>
          <w:tab w:val="left" w:pos="9781"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pPr>
        <w:pStyle w:val="Normal"/>
        <w:widowControl w:val="false"/>
        <w:numPr>
          <w:ilvl w:val="0"/>
          <w:numId w:val="3"/>
        </w:numPr>
        <w:shd w:fill="FFFFFF" w:val="clear"/>
        <w:tabs>
          <w:tab w:val="left" w:pos="557" w:leader="none"/>
          <w:tab w:val="left" w:pos="9781"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pPr>
        <w:pStyle w:val="Normal"/>
        <w:shd w:fill="FFFFFF" w:val="clear"/>
        <w:tabs>
          <w:tab w:val="left" w:pos="284" w:leader="none"/>
          <w:tab w:val="left" w:pos="9781" w:leader="none"/>
        </w:tabs>
        <w:spacing w:lineRule="auto" w:line="240" w:before="0" w:after="0"/>
        <w:ind w:right="-1" w:hanging="0"/>
        <w:jc w:val="both"/>
        <w:rPr>
          <w:rFonts w:ascii="Times New Roman" w:hAnsi="Times New Roman" w:cs="Times New Roman"/>
          <w:b/>
          <w:b/>
        </w:rPr>
      </w:pPr>
      <w:r>
        <w:rPr>
          <w:rFonts w:cs="Times New Roman" w:ascii="Times New Roman" w:hAnsi="Times New Roman"/>
          <w:b/>
          <w:i/>
          <w:iCs/>
        </w:rPr>
        <w:t>Выпускник получит возможность научиться:</w:t>
      </w:r>
    </w:p>
    <w:p>
      <w:pPr>
        <w:pStyle w:val="Normal"/>
        <w:widowControl w:val="false"/>
        <w:numPr>
          <w:ilvl w:val="0"/>
          <w:numId w:val="13"/>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творчески пересказывать текст (от лица героя, от автора), дополнять текст;</w:t>
      </w:r>
    </w:p>
    <w:p>
      <w:pPr>
        <w:pStyle w:val="Normal"/>
        <w:widowControl w:val="false"/>
        <w:numPr>
          <w:ilvl w:val="0"/>
          <w:numId w:val="13"/>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создавать иллюстрации, диафильм по содержанию произведения;</w:t>
      </w:r>
    </w:p>
    <w:p>
      <w:pPr>
        <w:pStyle w:val="Normal"/>
        <w:widowControl w:val="false"/>
        <w:numPr>
          <w:ilvl w:val="0"/>
          <w:numId w:val="13"/>
        </w:numPr>
        <w:shd w:fill="FFFFFF" w:val="clear"/>
        <w:tabs>
          <w:tab w:val="left" w:pos="567"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работать в группе, создавая инсценировки по произ</w:t>
        <w:softHyphen/>
        <w:t>ведению, сценарии, проекты;</w:t>
      </w:r>
    </w:p>
    <w:p>
      <w:pPr>
        <w:pStyle w:val="Normal"/>
        <w:numPr>
          <w:ilvl w:val="0"/>
          <w:numId w:val="13"/>
        </w:numPr>
        <w:tabs>
          <w:tab w:val="left" w:pos="567" w:leader="none"/>
        </w:tabs>
        <w:spacing w:lineRule="auto" w:line="240" w:before="0" w:after="0"/>
        <w:ind w:left="567" w:hanging="283"/>
        <w:jc w:val="both"/>
        <w:rPr>
          <w:rFonts w:ascii="Times New Roman" w:hAnsi="Times New Roman" w:cs="Times New Roman"/>
          <w:i/>
          <w:i/>
          <w:iCs/>
        </w:rPr>
      </w:pPr>
      <w:r>
        <w:rPr>
          <w:rFonts w:cs="Times New Roman" w:ascii="Times New Roman" w:hAnsi="Times New Roman"/>
          <w:i/>
          <w:iCs/>
        </w:rPr>
        <w:t>способам написания изложения.</w:t>
      </w:r>
    </w:p>
    <w:p>
      <w:pPr>
        <w:pStyle w:val="Normal"/>
        <w:widowControl w:val="false"/>
        <w:tabs>
          <w:tab w:val="left" w:pos="2160" w:leader="none"/>
        </w:tabs>
        <w:autoSpaceDE w:val="false"/>
        <w:spacing w:lineRule="auto" w:line="240" w:before="0" w:after="0"/>
        <w:ind w:left="567" w:hanging="0"/>
        <w:jc w:val="center"/>
        <w:rPr>
          <w:rFonts w:ascii="Times New Roman" w:hAnsi="Times New Roman" w:cs="Times New Roman"/>
          <w:b/>
          <w:b/>
          <w:bCs/>
          <w:spacing w:val="-2"/>
        </w:rPr>
      </w:pPr>
      <w:r>
        <w:rPr>
          <w:rFonts w:cs="Times New Roman" w:ascii="Times New Roman" w:hAnsi="Times New Roman"/>
          <w:b/>
          <w:bCs/>
          <w:spacing w:val="-2"/>
        </w:rPr>
        <w:t>Литературоведческая пропедевтика</w:t>
      </w:r>
    </w:p>
    <w:p>
      <w:pPr>
        <w:pStyle w:val="Normal"/>
        <w:shd w:fill="FFFFFF" w:val="clear"/>
        <w:tabs>
          <w:tab w:val="left" w:pos="9781" w:leader="none"/>
        </w:tabs>
        <w:spacing w:lineRule="auto" w:line="240" w:before="0" w:after="0"/>
        <w:ind w:right="-1" w:hanging="0"/>
        <w:jc w:val="both"/>
        <w:rPr>
          <w:rFonts w:ascii="Times New Roman" w:hAnsi="Times New Roman" w:cs="Times New Roman"/>
          <w:b/>
          <w:b/>
        </w:rPr>
      </w:pPr>
      <w:r>
        <w:rPr>
          <w:rFonts w:cs="Times New Roman" w:ascii="Times New Roman" w:hAnsi="Times New Roman"/>
          <w:b/>
        </w:rPr>
        <w:t>Выпускник научится:</w:t>
      </w:r>
    </w:p>
    <w:p>
      <w:pPr>
        <w:pStyle w:val="Normal"/>
        <w:widowControl w:val="false"/>
        <w:numPr>
          <w:ilvl w:val="0"/>
          <w:numId w:val="14"/>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сравнивать, сопоставлять, делать элементарный анализ различных текстов, выделяя два-три существенных признака;</w:t>
      </w:r>
    </w:p>
    <w:p>
      <w:pPr>
        <w:pStyle w:val="Normal"/>
        <w:widowControl w:val="false"/>
        <w:numPr>
          <w:ilvl w:val="0"/>
          <w:numId w:val="14"/>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отличать прозаический текст от поэтического;</w:t>
      </w:r>
    </w:p>
    <w:p>
      <w:pPr>
        <w:pStyle w:val="Normal"/>
        <w:widowControl w:val="false"/>
        <w:numPr>
          <w:ilvl w:val="0"/>
          <w:numId w:val="14"/>
        </w:numPr>
        <w:shd w:fill="FFFFFF" w:val="clear"/>
        <w:tabs>
          <w:tab w:val="left" w:pos="567" w:leader="none"/>
        </w:tabs>
        <w:autoSpaceDE w:val="false"/>
        <w:spacing w:lineRule="auto" w:line="240" w:before="0" w:after="0"/>
        <w:ind w:left="567" w:right="-1" w:hanging="283"/>
        <w:jc w:val="both"/>
        <w:rPr>
          <w:rFonts w:ascii="Times New Roman" w:hAnsi="Times New Roman" w:cs="Times New Roman"/>
        </w:rPr>
      </w:pPr>
      <w:r>
        <w:rPr>
          <w:rFonts w:cs="Times New Roman" w:ascii="Times New Roman" w:hAnsi="Times New Roman"/>
        </w:rPr>
        <w:t>распознавать особенности построения фольклорных форм (сказки, загадки, пословицы).</w:t>
      </w:r>
    </w:p>
    <w:p>
      <w:pPr>
        <w:pStyle w:val="Normal"/>
        <w:shd w:fill="FFFFFF" w:val="clear"/>
        <w:tabs>
          <w:tab w:val="left" w:pos="9781" w:leader="none"/>
        </w:tabs>
        <w:spacing w:lineRule="auto" w:line="240" w:before="0" w:after="0"/>
        <w:ind w:right="-1" w:hanging="0"/>
        <w:jc w:val="both"/>
        <w:rPr>
          <w:rFonts w:ascii="Times New Roman" w:hAnsi="Times New Roman" w:cs="Times New Roman"/>
          <w:b/>
          <w:b/>
        </w:rPr>
      </w:pPr>
      <w:r>
        <w:rPr>
          <w:rFonts w:cs="Times New Roman" w:ascii="Times New Roman" w:hAnsi="Times New Roman"/>
          <w:b/>
          <w:i/>
          <w:iCs/>
        </w:rPr>
        <w:t>Выпускник получит возможность научиться:</w:t>
      </w:r>
    </w:p>
    <w:p>
      <w:pPr>
        <w:pStyle w:val="Normal"/>
        <w:numPr>
          <w:ilvl w:val="0"/>
          <w:numId w:val="8"/>
        </w:numPr>
        <w:shd w:fill="FFFFFF" w:val="clear"/>
        <w:tabs>
          <w:tab w:val="left" w:pos="567" w:leader="none"/>
          <w:tab w:val="left" w:pos="9781" w:leader="none"/>
        </w:tabs>
        <w:spacing w:lineRule="auto" w:line="240" w:before="0" w:after="0"/>
        <w:ind w:left="567" w:right="-1" w:hanging="283"/>
        <w:jc w:val="both"/>
        <w:rPr>
          <w:rFonts w:ascii="Times New Roman" w:hAnsi="Times New Roman" w:cs="Times New Roman"/>
        </w:rPr>
      </w:pPr>
      <w:r>
        <w:rPr>
          <w:rFonts w:cs="Times New Roman" w:ascii="Times New Roman" w:hAnsi="Times New Roman"/>
          <w:i/>
          <w:iCs/>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pPr>
        <w:pStyle w:val="Normal"/>
        <w:widowControl w:val="false"/>
        <w:numPr>
          <w:ilvl w:val="0"/>
          <w:numId w:val="8"/>
        </w:numPr>
        <w:shd w:fill="FFFFFF" w:val="clear"/>
        <w:tabs>
          <w:tab w:val="left" w:pos="567" w:leader="none"/>
          <w:tab w:val="left" w:pos="9781"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определять позиции героев художественного текста, позицию автора художественного текста;</w:t>
      </w:r>
    </w:p>
    <w:p>
      <w:pPr>
        <w:pStyle w:val="Normal"/>
        <w:widowControl w:val="false"/>
        <w:numPr>
          <w:ilvl w:val="0"/>
          <w:numId w:val="8"/>
        </w:numPr>
        <w:shd w:fill="FFFFFF" w:val="clear"/>
        <w:tabs>
          <w:tab w:val="left" w:pos="567" w:leader="none"/>
          <w:tab w:val="left" w:pos="9781" w:leader="none"/>
        </w:tabs>
        <w:autoSpaceDE w:val="false"/>
        <w:spacing w:lineRule="auto" w:line="240" w:before="0" w:after="0"/>
        <w:ind w:left="567" w:right="-1" w:hanging="283"/>
        <w:jc w:val="both"/>
        <w:rPr>
          <w:rFonts w:ascii="Times New Roman" w:hAnsi="Times New Roman" w:cs="Times New Roman"/>
          <w:i/>
          <w:i/>
          <w:iCs/>
        </w:rPr>
      </w:pPr>
      <w:r>
        <w:rPr>
          <w:rFonts w:cs="Times New Roman" w:ascii="Times New Roman" w:hAnsi="Times New Roman"/>
          <w:i/>
          <w:iCs/>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pPr>
        <w:pStyle w:val="Normal"/>
        <w:spacing w:lineRule="auto" w:line="240" w:before="0" w:after="0"/>
        <w:rPr>
          <w:rFonts w:ascii="Times New Roman" w:hAnsi="Times New Roman" w:cs="Times New Roman"/>
          <w:b/>
          <w:b/>
          <w:bCs/>
          <w:i/>
          <w:i/>
          <w:iCs/>
        </w:rPr>
      </w:pPr>
      <w:r>
        <w:rPr>
          <w:rFonts w:cs="Times New Roman" w:ascii="Times New Roman" w:hAnsi="Times New Roman"/>
          <w:b/>
          <w:bCs/>
          <w:i/>
          <w:iCs/>
        </w:rPr>
      </w:r>
    </w:p>
    <w:p>
      <w:pPr>
        <w:pStyle w:val="Normal"/>
        <w:spacing w:lineRule="auto" w:line="240" w:before="0" w:after="0"/>
        <w:rPr>
          <w:rFonts w:ascii="Times New Roman" w:hAnsi="Times New Roman" w:cs="Times New Roman"/>
          <w:b/>
          <w:b/>
          <w:bCs/>
          <w:iCs/>
        </w:rPr>
      </w:pPr>
      <w:r>
        <w:rPr>
          <w:rFonts w:cs="Times New Roman" w:ascii="Times New Roman" w:hAnsi="Times New Roman"/>
          <w:b/>
          <w:bCs/>
          <w:iCs/>
        </w:rPr>
        <w:t xml:space="preserve">5. Содержание тем учебного курса </w:t>
      </w:r>
    </w:p>
    <w:p>
      <w:pPr>
        <w:pStyle w:val="Normal"/>
        <w:shd w:fill="FFFFFF" w:val="clear"/>
        <w:autoSpaceDE w:val="false"/>
        <w:spacing w:lineRule="auto" w:line="240" w:before="0" w:after="0"/>
        <w:ind w:firstLine="540"/>
        <w:jc w:val="center"/>
        <w:rPr>
          <w:rFonts w:ascii="Times New Roman" w:hAnsi="Times New Roman" w:cs="Times New Roman"/>
          <w:b/>
          <w:b/>
        </w:rPr>
      </w:pPr>
      <w:r>
        <w:rPr>
          <w:rFonts w:cs="Times New Roman" w:ascii="Times New Roman" w:hAnsi="Times New Roman"/>
          <w:b/>
        </w:rPr>
        <w:t>Виды речевой и читательской деятельности</w:t>
      </w:r>
    </w:p>
    <w:p>
      <w:pPr>
        <w:pStyle w:val="Normal"/>
        <w:shd w:fill="FFFFFF" w:val="clear"/>
        <w:autoSpaceDE w:val="false"/>
        <w:spacing w:lineRule="auto" w:line="240" w:before="0" w:after="0"/>
        <w:ind w:firstLine="540"/>
        <w:jc w:val="center"/>
        <w:rPr>
          <w:rFonts w:ascii="Times New Roman" w:hAnsi="Times New Roman" w:cs="Times New Roman"/>
          <w:b/>
          <w:b/>
        </w:rPr>
      </w:pPr>
      <w:r>
        <w:rPr>
          <w:rFonts w:cs="Times New Roman" w:ascii="Times New Roman" w:hAnsi="Times New Roman"/>
          <w:b/>
        </w:rPr>
        <w:t>Умение слушать (аудирование)</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Восприятие на слух звучащей речи (высказывание собесед</w:t>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softHyphen/>
        <w:t>довательности событий, осознание цели речевого высказыва</w:t>
        <w:softHyphen/>
        <w:t>ния, умение задавать вопросы по прослушанному учебному, научно-познавательному и художественному произведениям.</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Развитие умения наблюдать за выразительностью речи, за особенностью авторского стиля.</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r>
    </w:p>
    <w:p>
      <w:pPr>
        <w:pStyle w:val="Normal"/>
        <w:shd w:fill="FFFFFF" w:val="clear"/>
        <w:autoSpaceDE w:val="false"/>
        <w:spacing w:lineRule="auto" w:line="240" w:before="0" w:after="0"/>
        <w:ind w:firstLine="540"/>
        <w:jc w:val="center"/>
        <w:rPr>
          <w:rFonts w:ascii="Times New Roman" w:hAnsi="Times New Roman" w:cs="Times New Roman"/>
          <w:b/>
          <w:b/>
        </w:rPr>
      </w:pPr>
      <w:r>
        <w:rPr>
          <w:rFonts w:cs="Times New Roman" w:ascii="Times New Roman" w:hAnsi="Times New Roman"/>
          <w:b/>
        </w:rPr>
        <w:t>Чтение</w:t>
      </w:r>
    </w:p>
    <w:p>
      <w:pPr>
        <w:pStyle w:val="Normal"/>
        <w:shd w:fill="FFFFFF" w:val="clear"/>
        <w:autoSpaceDE w:val="false"/>
        <w:spacing w:lineRule="auto" w:line="240" w:before="0" w:after="0"/>
        <w:ind w:firstLine="540"/>
        <w:jc w:val="both"/>
        <w:rPr/>
      </w:pPr>
      <w:r>
        <w:rPr>
          <w:rFonts w:cs="Times New Roman" w:ascii="Times New Roman" w:hAnsi="Times New Roman"/>
          <w:i/>
        </w:rPr>
        <w:t>Чтение вслух.</w:t>
      </w:r>
      <w:r>
        <w:rPr>
          <w:rFonts w:cs="Times New Roman" w:ascii="Times New Roman" w:hAnsi="Times New Roman"/>
        </w:rPr>
        <w:t xml:space="preserve"> Ориентация на развитие речевой культуры учащихся формирование у них коммуникативно-речевых умений и навыков.</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Постепенный переход от слогового к плавному, осмысленно</w:t>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softHyphen/>
        <w:t>ных по виду и типу текстов, передача их с помощью интониро</w:t>
        <w:softHyphen/>
        <w:t>вания. Развитие поэтического слуха. Воспитание эстетической отзывчивости на произведение. Умение самостоятельно подго</w:t>
        <w:softHyphen/>
        <w:t>товиться к выразительному чтению небольшого текста (выбрать тон и темп чтения, определить логические ударения и паузы).</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Развитие умения переходить от чтения вслух и чтению про себя.</w:t>
      </w:r>
    </w:p>
    <w:p>
      <w:pPr>
        <w:pStyle w:val="Normal"/>
        <w:shd w:fill="FFFFFF" w:val="clear"/>
        <w:autoSpaceDE w:val="false"/>
        <w:spacing w:lineRule="auto" w:line="240" w:before="0" w:after="0"/>
        <w:ind w:firstLine="540"/>
        <w:jc w:val="both"/>
        <w:rPr/>
      </w:pPr>
      <w:r>
        <w:rPr>
          <w:rFonts w:cs="Times New Roman" w:ascii="Times New Roman" w:hAnsi="Times New Roman"/>
          <w:i/>
        </w:rPr>
        <w:t>Чтение про себя.</w:t>
      </w:r>
      <w:r>
        <w:rPr>
          <w:rFonts w:cs="Times New Roman" w:ascii="Times New Roman" w:hAnsi="Times New Roman"/>
        </w:rPr>
        <w:t xml:space="preserve"> Осознание смысла произведения при чте</w:t>
        <w:softHyphen/>
        <w:t>нии про себя (доступных по объёму и жанру произведений). Определение вида чтения (изучающее, ознакомительное, выбо</w:t>
        <w:softHyphen/>
        <w:t>рочное), умение находить в тексте необходимую информацию, понимание её особенностей.</w:t>
      </w:r>
    </w:p>
    <w:p>
      <w:pPr>
        <w:pStyle w:val="Normal"/>
        <w:shd w:fill="FFFFFF" w:val="clear"/>
        <w:autoSpaceDE w:val="false"/>
        <w:spacing w:lineRule="auto" w:line="240" w:before="0" w:after="0"/>
        <w:ind w:firstLine="540"/>
        <w:jc w:val="center"/>
        <w:rPr>
          <w:rFonts w:ascii="Times New Roman" w:hAnsi="Times New Roman" w:cs="Times New Roman"/>
          <w:b/>
          <w:b/>
        </w:rPr>
      </w:pPr>
      <w:r>
        <w:rPr>
          <w:rFonts w:cs="Times New Roman" w:ascii="Times New Roman" w:hAnsi="Times New Roman"/>
          <w:b/>
        </w:rPr>
        <w:t>Работа с разными видами текста</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Общее представление о разных видах текста: художествен</w:t>
        <w:softHyphen/>
        <w:t>ном, учебном, научно-популярном — и их сравнение. Определе</w:t>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Практическое освоение умения отличать текст от набора предложений. Прогнозирование содержания книги по её на</w:t>
        <w:softHyphen/>
        <w:t>званию и оформлению.</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Самостоятельное определение темы и главной мысли про</w:t>
        <w:softHyphen/>
        <w:t>изведения по вопросам и самостоятельное деление текста на смысловые части, их озаглавливание. Умение работать с раз</w:t>
        <w:softHyphen/>
        <w:t>ными видами информации.</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pPr>
        <w:pStyle w:val="Normal"/>
        <w:shd w:fill="FFFFFF" w:val="clear"/>
        <w:autoSpaceDE w:val="false"/>
        <w:spacing w:lineRule="auto" w:line="240" w:before="0" w:after="0"/>
        <w:ind w:firstLine="540"/>
        <w:jc w:val="center"/>
        <w:rPr>
          <w:rFonts w:ascii="Times New Roman" w:hAnsi="Times New Roman" w:cs="Times New Roman"/>
          <w:b/>
          <w:b/>
        </w:rPr>
      </w:pPr>
      <w:r>
        <w:rPr>
          <w:rFonts w:cs="Times New Roman" w:ascii="Times New Roman" w:hAnsi="Times New Roman"/>
          <w:b/>
        </w:rPr>
        <w:t>Библиографическая культура</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Книга как особый вид искусства. Книга как источник не</w:t>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softHyphen/>
        <w:t>тульный лист, аннотация, иллюстрации.</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Умение самостоятельно составить аннотацию.</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Виды информации в книге: научная, художественная (с опо</w:t>
        <w:softHyphen/>
        <w:t>рой на внешние показатели книги, её справочно-иллюстративный материал.</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Типы книг (изданий): книга-произведение, книга-сборник, собрание сочинений, периодическая печать, справочные изда</w:t>
        <w:softHyphen/>
        <w:t>ния (справочники, словари, энциклопедии).</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Самостоятельный выбор книг на основе рекомендательного списка, алфавитного и тематического каталога. Самостоятель</w:t>
        <w:softHyphen/>
        <w:t>ное пользование соответствующими возрасту словарями и дру</w:t>
        <w:softHyphen/>
        <w:t xml:space="preserve">гой справочной литературой. </w:t>
      </w:r>
    </w:p>
    <w:p>
      <w:pPr>
        <w:pStyle w:val="Normal"/>
        <w:shd w:fill="FFFFFF" w:val="clear"/>
        <w:autoSpaceDE w:val="false"/>
        <w:spacing w:lineRule="auto" w:line="240" w:before="0" w:after="0"/>
        <w:ind w:firstLine="540"/>
        <w:jc w:val="center"/>
        <w:rPr>
          <w:rFonts w:ascii="Times New Roman" w:hAnsi="Times New Roman" w:cs="Times New Roman"/>
          <w:b/>
          <w:b/>
        </w:rPr>
      </w:pPr>
      <w:r>
        <w:rPr>
          <w:rFonts w:cs="Times New Roman" w:ascii="Times New Roman" w:hAnsi="Times New Roman"/>
          <w:b/>
        </w:rPr>
        <w:t>Работа с текстом художественного произведения</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Определение особенностей художественного текста: свое</w:t>
        <w:softHyphen/>
        <w:t>образие выразительных средств языка (с помощью учителя). Понимание заглавия произведения, его адекватное соотношение с содержанием.</w:t>
      </w:r>
    </w:p>
    <w:p>
      <w:pPr>
        <w:pStyle w:val="Normal"/>
        <w:shd w:fill="FFFFFF" w:val="clear"/>
        <w:autoSpaceDE w:val="false"/>
        <w:spacing w:lineRule="auto" w:line="240" w:before="0" w:after="0"/>
        <w:ind w:firstLine="540"/>
        <w:jc w:val="both"/>
        <w:rPr>
          <w:rFonts w:ascii="Times New Roman" w:hAnsi="Times New Roman" w:cs="Times New Roman"/>
        </w:rPr>
      </w:pPr>
      <w:r>
        <w:rPr>
          <w:rFonts w:cs="Times New Roman" w:ascii="Times New Roman" w:hAnsi="Times New Roman"/>
        </w:rPr>
        <w:t>Понимание нравственно-эстетического содержания прочи</w:t>
        <w:softHyphen/>
        <w:t>танного произведения, осознание мотивации поведения героев, анализ поступков героев с точки зрения норм морали. Осо</w:t>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softHyphen/>
        <w:t>разительных средств языка (синонимов, антонимов, сравнений, эпитетов), последовательное воспроизведение эпизодов с ис</w:t>
        <w:softHyphen/>
        <w:t>пользованием специфической для данного произведения лекси</w:t>
        <w:softHyphen/>
        <w:t>ки (по вопросам учителя), рассказ по иллюстрациям, пересказ.</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Характеристика героя произведения с использованием худо</w:t>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softHyphen/>
        <w:t>ные через поступки и речь. Выявление авторского отношения к герою на основе анализа текста, авторских помет, имён героев.</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Освоение разных видов пересказа художественного текста: подробный, выборочный и краткий (передача основных мыслей).</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Подробный пересказ текста (деление текста на части, опре</w:t>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softHyphen/>
        <w:t>ваний) и на его основе подробный пересказ всего текста.</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Самостоятельный выборочный пересказ по заданному фраг</w:t>
        <w:softHyphen/>
        <w:t>менту: характеристика героя произведения (выбор слов, выраже</w:t>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Развитие наблюдательности при чтении поэтических текстов. Развитие умения предвосхищать (предвидеть) ход развития сю</w:t>
        <w:softHyphen/>
        <w:t>жета, последовательности событий.</w:t>
      </w:r>
    </w:p>
    <w:p>
      <w:pPr>
        <w:pStyle w:val="Normal"/>
        <w:shd w:fill="FFFFFF" w:val="clear"/>
        <w:autoSpaceDE w:val="false"/>
        <w:spacing w:lineRule="auto" w:line="360" w:before="0" w:after="0"/>
        <w:ind w:firstLine="540"/>
        <w:jc w:val="center"/>
        <w:rPr>
          <w:rFonts w:ascii="Times New Roman" w:hAnsi="Times New Roman" w:cs="Times New Roman"/>
          <w:b/>
          <w:b/>
          <w:bCs/>
        </w:rPr>
      </w:pPr>
      <w:r>
        <w:rPr>
          <w:rFonts w:cs="Times New Roman" w:ascii="Times New Roman" w:hAnsi="Times New Roman"/>
          <w:b/>
          <w:bCs/>
        </w:rPr>
        <w:t>Работа с научно-популярным,</w:t>
      </w:r>
    </w:p>
    <w:p>
      <w:pPr>
        <w:pStyle w:val="Normal"/>
        <w:shd w:fill="FFFFFF" w:val="clear"/>
        <w:autoSpaceDE w:val="false"/>
        <w:spacing w:lineRule="auto" w:line="360" w:before="0" w:after="0"/>
        <w:ind w:firstLine="540"/>
        <w:jc w:val="center"/>
        <w:rPr>
          <w:rFonts w:ascii="Times New Roman" w:hAnsi="Times New Roman" w:cs="Times New Roman"/>
        </w:rPr>
      </w:pPr>
      <w:r>
        <w:rPr>
          <w:rFonts w:cs="Times New Roman" w:ascii="Times New Roman" w:hAnsi="Times New Roman"/>
          <w:b/>
          <w:bCs/>
        </w:rPr>
        <w:t>учебным и другими текстами</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Понимание заглавия произведения, адекватное соотноше</w:t>
        <w:softHyphen/>
        <w:t>ние с его содержанием. Определение особенностей учебного и научно-популярного текстов (передача информации). Знаком</w:t>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pPr>
        <w:pStyle w:val="Normal"/>
        <w:shd w:fill="FFFFFF" w:val="clear"/>
        <w:autoSpaceDE w:val="false"/>
        <w:spacing w:lineRule="auto" w:line="360" w:before="0" w:after="0"/>
        <w:ind w:firstLine="540"/>
        <w:jc w:val="center"/>
        <w:rPr>
          <w:rFonts w:ascii="Times New Roman" w:hAnsi="Times New Roman" w:cs="Times New Roman"/>
          <w:b/>
          <w:b/>
        </w:rPr>
      </w:pPr>
      <w:r>
        <w:rPr>
          <w:rFonts w:cs="Times New Roman" w:ascii="Times New Roman" w:hAnsi="Times New Roman"/>
          <w:b/>
        </w:rPr>
        <w:t>Умение говорить (культура речевого общения)</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Осознание диалога как вида речи. Особенности диалогиче</w:t>
        <w:softHyphen/>
        <w:t>ского общения: умение понимать вопросы, отвечать на них и самостоятельно задавать вопросы по тексту; внимательно вы</w:t>
        <w:softHyphen/>
        <w:t>слушивать, не перебивая, собеседника и в вежливой форме вы</w:t>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Работа со словом (распознавать прямое и переносное зна</w:t>
        <w:softHyphen/>
        <w:t>чение слов, их многозначность), целенаправленное пополнение активного словарного запаса. Работа со словарями.</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Умение построить монологическое речевое высказывание не</w:t>
        <w:softHyphen/>
        <w:t>большого объёма с опорой на авторский текст, по предложен</w:t>
        <w:softHyphen/>
        <w:t>ной теме или в форме ответа на вопрос. Формирование грам</w:t>
        <w:softHyphen/>
        <w:t>матически правильной речи, эмоциональной выразительности и содержательности. Отражение основной мысли текста в вы</w:t>
        <w:softHyphen/>
        <w:t>сказывании. Передача содержания прочитанного или прослу</w:t>
        <w:softHyphen/>
        <w:t>шанного с учётом специфики научно-популярного, учебного и художественного текстов. Передача впечатлений (из повседнев</w:t>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softHyphen/>
        <w:t>ния. Отбор и использование выразительных средств (синонимы, антонимы, сравнения) с учётом особенностей монологического высказывания.</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Устное сочинение как продолжение прочитанного произ</w:t>
        <w:softHyphen/>
        <w:t>ведения, отдельных его сюжетных линий, короткий рассказ по рисункам либо на заданную тему.</w:t>
      </w:r>
    </w:p>
    <w:p>
      <w:pPr>
        <w:pStyle w:val="Normal"/>
        <w:shd w:fill="FFFFFF" w:val="clear"/>
        <w:autoSpaceDE w:val="false"/>
        <w:spacing w:lineRule="auto" w:line="360" w:before="0" w:after="0"/>
        <w:ind w:firstLine="540"/>
        <w:jc w:val="center"/>
        <w:rPr>
          <w:rFonts w:ascii="Times New Roman" w:hAnsi="Times New Roman" w:cs="Times New Roman"/>
        </w:rPr>
      </w:pPr>
      <w:r>
        <w:rPr>
          <w:rFonts w:cs="Times New Roman" w:ascii="Times New Roman" w:hAnsi="Times New Roman"/>
          <w:b/>
          <w:bCs/>
        </w:rPr>
        <w:t>Письмо (культура письменной речи)</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Нормы письменной речи: соответствие содержания заголо</w:t>
        <w:softHyphen/>
        <w:t>вку (отражение темы, места действия, характеров героев), ис</w:t>
        <w:softHyphen/>
        <w:t>пользование в письменной речи выразительных средств языка (синонимы, антонимы, сравнения) в мини-сочинениях (пове</w:t>
        <w:softHyphen/>
        <w:t>ствование, описание, рассуждение), рассказ на заданную тему, отзыв о прочитанной книге.</w:t>
      </w:r>
    </w:p>
    <w:p>
      <w:pPr>
        <w:pStyle w:val="Normal"/>
        <w:shd w:fill="FFFFFF" w:val="clear"/>
        <w:autoSpaceDE w:val="false"/>
        <w:spacing w:lineRule="auto" w:line="360" w:before="0" w:after="0"/>
        <w:ind w:firstLine="540"/>
        <w:rPr>
          <w:rFonts w:ascii="Times New Roman" w:hAnsi="Times New Roman" w:cs="Times New Roman"/>
        </w:rPr>
      </w:pPr>
      <w:r>
        <w:rPr>
          <w:rFonts w:cs="Times New Roman" w:ascii="Times New Roman" w:hAnsi="Times New Roman"/>
          <w:b/>
          <w:bCs/>
        </w:rPr>
        <w:t>Круг детского чтения</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Знакомство с культурно-историческим наследием России, с общечеловеческими ценностями.</w:t>
      </w:r>
    </w:p>
    <w:p>
      <w:pPr>
        <w:pStyle w:val="Normal"/>
        <w:shd w:fill="FFFFFF" w:val="clear"/>
        <w:autoSpaceDE w:val="false"/>
        <w:spacing w:lineRule="auto" w:line="360" w:before="0" w:after="0"/>
        <w:ind w:firstLine="540"/>
        <w:jc w:val="both"/>
        <w:rPr/>
      </w:pPr>
      <w:r>
        <w:rPr>
          <w:rFonts w:cs="Times New Roman" w:ascii="Times New Roman" w:hAnsi="Times New Roman"/>
        </w:rPr>
        <w:t>Произведения устного народного творчества разных наро</w:t>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softHyphen/>
        <w:t>ва, Л.Н. Толстого, А.П. Чехова и других классиков отечествен</w:t>
        <w:softHyphen/>
        <w:t xml:space="preserve">ной литературы </w:t>
      </w:r>
      <w:r>
        <w:rPr>
          <w:rFonts w:cs="Times New Roman" w:ascii="Times New Roman" w:hAnsi="Times New Roman"/>
          <w:lang w:val="en-US"/>
        </w:rPr>
        <w:t>XIX</w:t>
      </w:r>
      <w:r>
        <w:rPr>
          <w:rFonts w:cs="Times New Roman" w:ascii="Times New Roman" w:hAnsi="Times New Roman"/>
        </w:rPr>
        <w:t>—</w:t>
      </w:r>
      <w:r>
        <w:rPr>
          <w:rFonts w:cs="Times New Roman" w:ascii="Times New Roman" w:hAnsi="Times New Roman"/>
          <w:lang w:val="en-US"/>
        </w:rPr>
        <w:t>XX</w:t>
      </w:r>
      <w:r>
        <w:rPr>
          <w:rFonts w:cs="Times New Roman" w:ascii="Times New Roman" w:hAnsi="Times New Roman"/>
        </w:rPr>
        <w:t xml:space="preserve"> вв., классиков детской литературы, знакомство с произведениями современной отечественной (с учётом многона</w:t>
        <w:softHyphen/>
        <w:t>ционального характера России) и зарубежной литературы, до</w:t>
        <w:softHyphen/>
        <w:t>ступными для восприятия младших школьников.</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Тематика чтения обогащена введением в круг чтения млад</w:t>
        <w:softHyphen/>
        <w:t>ших школьников мифов Древней Греции, житийной литературы и произведений о защитниках и подвижниках Отечества.</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Книги разных видов: художественная, историческая, при</w:t>
        <w:softHyphen/>
        <w:t>ключенческая, фантастическая, научно-популярная, справочно-энциклопедическая литература, детские периодические издания.</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Основные темы детского чтения: фольклор разных народов, произведения о Родине, природе, детях, братьях наших мень</w:t>
        <w:softHyphen/>
        <w:t>ших, добре, дружбе, честности, юмористические произведения.</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b/>
          <w:bCs/>
        </w:rPr>
        <w:t>Литературоведческая пропедевтика</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i/>
          <w:iCs/>
        </w:rPr>
        <w:t>(практическое освоение)</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Нахождение в тексте художественного произведения (с помо</w:t>
        <w:softHyphen/>
        <w:t>щью учителя) средств выразительности: синонимов, антонимов, эпитетов, сравнений, метафор и осмысление их значения.</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Первоначальная ориентировка в литературных понятиях: ху</w:t>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Общее представление об особенностях построения разных видов рассказывания: повествования (рассказ), описания (пей</w:t>
        <w:softHyphen/>
        <w:t>заж, портрет, интерьер), рассуждения (монолог героя, диалог героев).</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Сравнение прозаической и стихотворной речи (узнавание, различение), выделение особенностей стихотворного произве</w:t>
        <w:softHyphen/>
        <w:t>дения (ритм, рифма).</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Фольклорные и авторские художественные произведения (их различение).</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softHyphen/>
        <w:t>ла. Сказки о животных, бытовые, волшебные. Художественные особенности сказок: лексика, построение (композиция). Лите</w:t>
        <w:softHyphen/>
        <w:t>ратурная (авторская) сказка.</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Рассказ, стихотворение, басня — общее представление о жан</w:t>
        <w:softHyphen/>
        <w:t>ре, наблюдение за особенностями построения и выразительны</w:t>
        <w:softHyphen/>
        <w:t>ми средствами.</w:t>
      </w:r>
    </w:p>
    <w:p>
      <w:pPr>
        <w:pStyle w:val="Normal"/>
        <w:shd w:fill="FFFFFF" w:val="clear"/>
        <w:autoSpaceDE w:val="false"/>
        <w:spacing w:lineRule="auto" w:line="360" w:before="0" w:after="0"/>
        <w:ind w:firstLine="540"/>
        <w:jc w:val="both"/>
        <w:rPr>
          <w:rFonts w:ascii="Times New Roman" w:hAnsi="Times New Roman" w:cs="Times New Roman"/>
          <w:b/>
          <w:b/>
        </w:rPr>
      </w:pPr>
      <w:r>
        <w:rPr>
          <w:rFonts w:cs="Times New Roman" w:ascii="Times New Roman" w:hAnsi="Times New Roman"/>
          <w:b/>
        </w:rPr>
        <w:t>Творческая деятельность обучающихся</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(на основе литературных произведений)</w:t>
      </w:r>
    </w:p>
    <w:p>
      <w:pPr>
        <w:pStyle w:val="Normal"/>
        <w:shd w:fill="FFFFFF" w:val="clear"/>
        <w:autoSpaceDE w:val="false"/>
        <w:spacing w:lineRule="auto" w:line="360" w:before="0" w:after="0"/>
        <w:ind w:firstLine="540"/>
        <w:jc w:val="both"/>
        <w:rPr>
          <w:rFonts w:ascii="Times New Roman" w:hAnsi="Times New Roman" w:cs="Times New Roman"/>
        </w:rPr>
      </w:pPr>
      <w:r>
        <w:rPr>
          <w:rFonts w:cs="Times New Roman" w:ascii="Times New Roman" w:hAnsi="Times New Roman"/>
        </w:rPr>
        <w:t>Интерпретация текста литературного произведения в творче</w:t>
        <w:softHyphen/>
        <w:t>ской деятельности учащихся: чтение по ролям, инсценирование, драматизация, устное словесное рисование, знакомство с раз</w:t>
        <w:softHyphen/>
        <w:t>личными способами работы с деформированным текстом и ис</w:t>
        <w:softHyphen/>
        <w:t>пользование их (установление причинно-следственных связей, последовательности событий, изложение с элементами сочине</w:t>
        <w:softHyphen/>
        <w:t>ния, создание собственного текста на основе художественного произведения (текст по аналогии), репродукций картин худож</w:t>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softHyphen/>
        <w:t>тературные произведения, созвучные своему эмоциональному настрою, объяснять свой выбор.</w:t>
      </w:r>
    </w:p>
    <w:p>
      <w:pPr>
        <w:pStyle w:val="Normal"/>
        <w:shd w:fill="FFFFFF" w:val="clear"/>
        <w:autoSpaceDE w:val="false"/>
        <w:spacing w:before="0" w:after="0"/>
        <w:jc w:val="center"/>
        <w:rPr>
          <w:rFonts w:ascii="Times New Roman" w:hAnsi="Times New Roman" w:cs="Times New Roman"/>
          <w:b/>
          <w:b/>
          <w:bCs/>
          <w:smallCaps/>
          <w:color w:val="000000"/>
        </w:rPr>
      </w:pPr>
      <w:r>
        <w:rPr>
          <w:rFonts w:cs="Times New Roman" w:ascii="Times New Roman" w:hAnsi="Times New Roman"/>
          <w:b/>
          <w:bCs/>
          <w:smallCaps/>
          <w:color w:val="000000"/>
        </w:rPr>
        <w:t xml:space="preserve">Система оценки достижения планируемых результатов </w:t>
      </w:r>
    </w:p>
    <w:p>
      <w:pPr>
        <w:pStyle w:val="Normal"/>
        <w:shd w:fill="FFFFFF" w:val="clear"/>
        <w:autoSpaceDE w:val="false"/>
        <w:spacing w:before="0" w:after="0"/>
        <w:jc w:val="center"/>
        <w:rPr>
          <w:rFonts w:ascii="Times New Roman" w:hAnsi="Times New Roman" w:cs="Times New Roman"/>
        </w:rPr>
      </w:pPr>
      <w:r>
        <w:rPr>
          <w:rFonts w:cs="Times New Roman" w:ascii="Times New Roman" w:hAnsi="Times New Roman"/>
          <w:b/>
          <w:bCs/>
          <w:smallCaps/>
          <w:color w:val="000000"/>
        </w:rPr>
        <w:t>освоения предмета. критерии оценивания</w:t>
      </w:r>
    </w:p>
    <w:p>
      <w:pPr>
        <w:pStyle w:val="Normal"/>
        <w:shd w:fill="FFFFFF" w:val="clear"/>
        <w:autoSpaceDE w:val="false"/>
        <w:spacing w:before="0" w:after="0"/>
        <w:ind w:firstLine="360"/>
        <w:jc w:val="both"/>
        <w:rPr>
          <w:rFonts w:ascii="Times New Roman" w:hAnsi="Times New Roman" w:cs="Times New Roman"/>
        </w:rPr>
      </w:pPr>
      <w:r>
        <w:rPr>
          <w:rFonts w:cs="Times New Roman" w:ascii="Times New Roman" w:hAnsi="Times New Roman"/>
          <w:color w:val="000000"/>
        </w:rPr>
        <w:t>В соответствии с требованиями ФГОС, структура и содержание программы «Литера</w:t>
        <w:softHyphen/>
        <w:t>турное чтение» направлены на достижение личностных результатов освоения программы. Формируется умение планировать, контролировать и оценивать учебные действия в соот</w:t>
        <w:softHyphen/>
        <w:t>ветствии с поставленной задачей и условиями её реализации; определять наиболее эффек</w:t>
        <w:softHyphen/>
        <w:t>тивные способы достижения результатов. Данный метапредметный результат достигается посредством системы заданий, направленных на осознание ребёнком необходимости пони</w:t>
        <w:softHyphen/>
        <w:t>мать смысл поставленной задачи для её успешного выполнения; на формирование умения планировать учебную работу, используя различные справочные материалы (таблицы, схе</w:t>
        <w:softHyphen/>
        <w:t>мы, алгоритмы, словари и т.д.); на развитие способности к самооценке и к самоконтролю.</w:t>
      </w:r>
    </w:p>
    <w:p>
      <w:pPr>
        <w:pStyle w:val="Normal"/>
        <w:shd w:fill="FFFFFF" w:val="clear"/>
        <w:autoSpaceDE w:val="false"/>
        <w:spacing w:before="0" w:after="0"/>
        <w:ind w:firstLine="360"/>
        <w:jc w:val="both"/>
        <w:rPr>
          <w:rFonts w:ascii="Times New Roman" w:hAnsi="Times New Roman" w:cs="Times New Roman"/>
        </w:rPr>
      </w:pPr>
      <w:r>
        <w:rPr>
          <w:rFonts w:cs="Times New Roman" w:ascii="Times New Roman" w:hAnsi="Times New Roman"/>
          <w:b/>
          <w:bCs/>
          <w:i/>
          <w:iCs/>
          <w:color w:val="000000"/>
        </w:rPr>
        <w:t xml:space="preserve">Текущий контроль </w:t>
      </w:r>
      <w:r>
        <w:rPr>
          <w:rFonts w:cs="Times New Roman" w:ascii="Times New Roman" w:hAnsi="Times New Roman"/>
          <w:color w:val="000000"/>
        </w:rPr>
        <w:t>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w:t>
        <w:softHyphen/>
        <w:t>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w:t>
        <w:softHyphen/>
        <w:t>тия), а также самостоятельные работы с книгой, иллюстрациями и оглавлением. Целесооб</w:t>
        <w:softHyphen/>
        <w:t>разно для этого использовать и тестовые задания типа «закончи предложение», «найди правильный ответ», «найди ошибку» и т.п.</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b/>
          <w:bCs/>
          <w:i/>
          <w:iCs/>
          <w:color w:val="000000"/>
        </w:rPr>
        <w:t xml:space="preserve">Тематический контроль </w:t>
      </w:r>
      <w:r>
        <w:rPr>
          <w:rFonts w:cs="Times New Roman" w:ascii="Times New Roman" w:hAnsi="Times New Roman"/>
          <w:color w:val="000000"/>
        </w:rPr>
        <w:t>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b/>
          <w:bCs/>
          <w:i/>
          <w:iCs/>
          <w:color w:val="000000"/>
        </w:rPr>
        <w:t xml:space="preserve">Итоговый контроль </w:t>
      </w:r>
      <w:r>
        <w:rPr>
          <w:rFonts w:cs="Times New Roman" w:ascii="Times New Roman" w:hAnsi="Times New Roman"/>
          <w:color w:val="000000"/>
        </w:rPr>
        <w:t>по проверке чтения вслух проводится индивидуально. Для про</w:t>
        <w:softHyphen/>
        <w:t>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шести зна</w:t>
        <w:softHyphen/>
        <w:t>кам, к знакам относят как букву, так и пробел между словами). Для проверки понимания тек</w:t>
        <w:softHyphen/>
        <w:t>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Для учета результатов проверки навыка чтения учитель пользуете? соответствующей схемой.</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b/>
          <w:bCs/>
          <w:i/>
          <w:iCs/>
          <w:color w:val="000000"/>
        </w:rPr>
        <w:t>Классификация ошибок и недочетов, влияющих на снижение оценки</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b/>
          <w:bCs/>
          <w:i/>
          <w:iCs/>
          <w:color w:val="000000"/>
        </w:rPr>
        <w:t>Ошибки:</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искажения читаемых слов (замена, перестановка, пропуски или добавления букв слогов, слов);</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неправильная постановка ударений (более 2);</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чтение всего текста без смысловых пауз, нарушение темпа и четкости произноше</w:t>
        <w:softHyphen/>
        <w:t>ния слов при чтении вслух;</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непонимание общего смысла прочитанного текста за установленное время чтения;</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неправильные ответы на вопросы по содержанию текста;</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нарушение при пересказе последовательности событий в произведении;</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нетвердое знание наизусть подготовленного текста;</w:t>
      </w:r>
    </w:p>
    <w:p>
      <w:pPr>
        <w:pStyle w:val="Normal"/>
        <w:shd w:fill="FFFFFF" w:val="clear"/>
        <w:autoSpaceDE w:val="false"/>
        <w:spacing w:before="0" w:after="0"/>
        <w:jc w:val="both"/>
        <w:rPr>
          <w:rFonts w:ascii="Times New Roman" w:hAnsi="Times New Roman" w:cs="Times New Roman"/>
          <w:color w:val="000000"/>
        </w:rPr>
      </w:pPr>
      <w:r>
        <w:rPr>
          <w:rFonts w:cs="Times New Roman" w:ascii="Times New Roman" w:hAnsi="Times New Roman"/>
          <w:color w:val="000000"/>
        </w:rPr>
        <w:t xml:space="preserve">-   монотонность чтения, отсутствие средств выразительности. </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i/>
          <w:iCs/>
          <w:color w:val="000000"/>
        </w:rPr>
        <w:t>Недочеты:</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не более двух неправильных ударений;</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отдельные нарушения смысловых пауз, темпа и четкости произношения слов при чтении вслух;</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осознание прочитанного текста за время, немного превышающее установленное;</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неточности при формулировке основной мысли произведения; нецелесообразность использования средств выразительности, недостаточная выра</w:t>
        <w:softHyphen/>
        <w:t>зительность при передаче характера персонажа.</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xml:space="preserve">Критерии сформированности </w:t>
      </w:r>
      <w:r>
        <w:rPr>
          <w:rFonts w:cs="Times New Roman" w:ascii="Times New Roman" w:hAnsi="Times New Roman"/>
          <w:b/>
          <w:bCs/>
          <w:i/>
          <w:iCs/>
          <w:color w:val="000000"/>
        </w:rPr>
        <w:t xml:space="preserve">навыка чтения </w:t>
      </w:r>
      <w:r>
        <w:rPr>
          <w:rFonts w:cs="Times New Roman" w:ascii="Times New Roman" w:hAnsi="Times New Roman"/>
          <w:color w:val="000000"/>
        </w:rPr>
        <w:t>третьеклассников:</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умение читать текст бегло, выразительно;</w:t>
      </w:r>
    </w:p>
    <w:p>
      <w:pPr>
        <w:pStyle w:val="Normal"/>
        <w:shd w:fill="FFFFFF" w:val="clear"/>
        <w:autoSpaceDE w:val="false"/>
        <w:spacing w:before="0" w:after="0"/>
        <w:jc w:val="both"/>
        <w:rPr>
          <w:rFonts w:ascii="Times New Roman" w:hAnsi="Times New Roman" w:cs="Times New Roman"/>
          <w:b/>
          <w:b/>
        </w:rPr>
      </w:pPr>
      <w:r>
        <w:rPr>
          <w:rFonts w:cs="Times New Roman" w:ascii="Times New Roman" w:hAnsi="Times New Roman"/>
          <w:color w:val="000000"/>
        </w:rPr>
        <w:t xml:space="preserve">-   осознание общего смысла и содержания прочитанного текста при темпе чтения вслух </w:t>
      </w:r>
      <w:r>
        <w:rPr>
          <w:rFonts w:cs="Times New Roman" w:ascii="Times New Roman" w:hAnsi="Times New Roman"/>
          <w:b/>
          <w:color w:val="000000"/>
        </w:rPr>
        <w:t>не менее 80-90 слов в минуту (на конец года);</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умение использовать паузы, соответствующие знакам препинания, интонации, пе</w:t>
        <w:softHyphen/>
        <w:t>редающие характерные особенности героев;</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безошибочность чтения.</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К итоговому контролю относятся и комплексные работы. Структура контрольно-измерительных материалов соответствует структуре ЕГЭ. Данные работы позволяют быстро проверить усвоение материала у большого количества учащихся, объективно оценить ре</w:t>
        <w:softHyphen/>
        <w:t>зультаты работы, повторить пройденный материал, углубить и систематизировать знания учащихся. На выполнение работы отводится 10-25 минут (в зависимости от уровня подго</w:t>
        <w:softHyphen/>
        <w:t>товленности класса).</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При выставлении оценки следует ориентироваться на следующую шкалу:</w:t>
      </w:r>
    </w:p>
    <w:p>
      <w:pPr>
        <w:pStyle w:val="Normal"/>
        <w:shd w:fill="FFFFFF" w:val="clear"/>
        <w:autoSpaceDE w:val="false"/>
        <w:spacing w:before="0" w:after="0"/>
        <w:jc w:val="both"/>
        <w:rPr>
          <w:rFonts w:ascii="Times New Roman" w:hAnsi="Times New Roman" w:cs="Times New Roman"/>
          <w:b/>
          <w:b/>
        </w:rPr>
      </w:pPr>
      <w:r>
        <w:rPr>
          <w:rFonts w:cs="Times New Roman" w:ascii="Times New Roman" w:hAnsi="Times New Roman"/>
          <w:b/>
          <w:i/>
          <w:iCs/>
          <w:color w:val="000000"/>
        </w:rPr>
        <w:t xml:space="preserve">«3» </w:t>
      </w:r>
      <w:r>
        <w:rPr>
          <w:rFonts w:cs="Times New Roman" w:ascii="Times New Roman" w:hAnsi="Times New Roman"/>
          <w:b/>
          <w:color w:val="000000"/>
        </w:rPr>
        <w:t>- если сделано не менее 50% объёма работы;</w:t>
      </w:r>
    </w:p>
    <w:p>
      <w:pPr>
        <w:pStyle w:val="Normal"/>
        <w:shd w:fill="FFFFFF" w:val="clear"/>
        <w:autoSpaceDE w:val="false"/>
        <w:spacing w:before="0" w:after="0"/>
        <w:jc w:val="both"/>
        <w:rPr>
          <w:rFonts w:ascii="Times New Roman" w:hAnsi="Times New Roman" w:cs="Times New Roman"/>
          <w:b/>
          <w:b/>
        </w:rPr>
      </w:pPr>
      <w:r>
        <w:rPr>
          <w:rFonts w:cs="Times New Roman" w:ascii="Times New Roman" w:hAnsi="Times New Roman"/>
          <w:b/>
          <w:i/>
          <w:iCs/>
          <w:color w:val="000000"/>
        </w:rPr>
        <w:t xml:space="preserve">«4» </w:t>
      </w:r>
      <w:r>
        <w:rPr>
          <w:rFonts w:cs="Times New Roman" w:ascii="Times New Roman" w:hAnsi="Times New Roman"/>
          <w:b/>
          <w:color w:val="000000"/>
        </w:rPr>
        <w:t>- если сделано не менее 75% объёма работы;</w:t>
      </w:r>
    </w:p>
    <w:p>
      <w:pPr>
        <w:pStyle w:val="Normal"/>
        <w:shd w:fill="FFFFFF" w:val="clear"/>
        <w:autoSpaceDE w:val="false"/>
        <w:spacing w:before="0" w:after="0"/>
        <w:jc w:val="both"/>
        <w:rPr>
          <w:rFonts w:ascii="Times New Roman" w:hAnsi="Times New Roman" w:cs="Times New Roman"/>
          <w:b/>
          <w:b/>
        </w:rPr>
      </w:pPr>
      <w:r>
        <w:rPr>
          <w:rFonts w:cs="Times New Roman" w:ascii="Times New Roman" w:hAnsi="Times New Roman"/>
          <w:b/>
          <w:i/>
          <w:iCs/>
          <w:color w:val="000000"/>
        </w:rPr>
        <w:t xml:space="preserve">«5» - </w:t>
      </w:r>
      <w:r>
        <w:rPr>
          <w:rFonts w:cs="Times New Roman" w:ascii="Times New Roman" w:hAnsi="Times New Roman"/>
          <w:b/>
          <w:color w:val="000000"/>
        </w:rPr>
        <w:t>если работа не содержит ошибок.</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К концу второго полугодия в третьем классе задания по работе с детской книгой входят в текущую и итоговую проверку начитанности и знания изученных произведений.</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Общими критериями оценивания результативности обучения чтению являются сле</w:t>
        <w:softHyphen/>
        <w:t>дующие:</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индивидуальный прогресс в совершенствовании правильности, беглости и способов чтения (слоговое, плавное слоговое, целыми словами, плавное слитное);</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индивидуальный прогресс в понимании содержания прочитанного;</w:t>
      </w:r>
    </w:p>
    <w:p>
      <w:pPr>
        <w:pStyle w:val="Normal"/>
        <w:shd w:fill="FFFFFF" w:val="clear"/>
        <w:autoSpaceDE w:val="false"/>
        <w:spacing w:before="0" w:after="0"/>
        <w:jc w:val="both"/>
        <w:rPr>
          <w:rFonts w:ascii="Times New Roman" w:hAnsi="Times New Roman" w:cs="Times New Roman"/>
        </w:rPr>
      </w:pPr>
      <w:r>
        <w:rPr>
          <w:rFonts w:cs="Times New Roman" w:ascii="Times New Roman" w:hAnsi="Times New Roman"/>
          <w:color w:val="000000"/>
        </w:rPr>
        <w:t>-   индивидуальный прогресс в выразительности чтения (соблюдение знаков препина</w:t>
        <w:softHyphen/>
        <w:t>ния, интонационная передача эмоционального тона, логических ударений, пауз и мелодики, темпа и громкости - в соответствии с характером текста);</w:t>
      </w:r>
    </w:p>
    <w:p>
      <w:pPr>
        <w:pStyle w:val="Normal"/>
        <w:shd w:fill="FFFFFF" w:val="clear"/>
        <w:autoSpaceDE w:val="false"/>
        <w:spacing w:before="0" w:after="0"/>
        <w:jc w:val="both"/>
        <w:rPr>
          <w:rFonts w:ascii="Times New Roman" w:hAnsi="Times New Roman" w:cs="Times New Roman"/>
          <w:color w:val="000000"/>
        </w:rPr>
      </w:pPr>
      <w:r>
        <w:rPr>
          <w:rFonts w:cs="Times New Roman" w:ascii="Times New Roman" w:hAnsi="Times New Roman"/>
          <w:color w:val="000000"/>
        </w:rPr>
        <w:t>индивидуальный прогресс в навыках работы с текстом.</w:t>
      </w:r>
    </w:p>
    <w:p>
      <w:pPr>
        <w:sectPr>
          <w:footerReference w:type="default" r:id="rId3"/>
          <w:footerReference w:type="first" r:id="rId4"/>
          <w:type w:val="nextPage"/>
          <w:pgSz w:w="11906" w:h="16838"/>
          <w:pgMar w:left="567" w:right="567" w:header="0" w:top="567" w:footer="708" w:bottom="764" w:gutter="0"/>
          <w:pgNumType w:fmt="decimal"/>
          <w:formProt w:val="false"/>
          <w:titlePg/>
          <w:textDirection w:val="lrTb"/>
          <w:docGrid w:type="default" w:linePitch="360" w:charSpace="0"/>
        </w:sectPr>
        <w:pStyle w:val="Normal"/>
        <w:shd w:fill="FFFFFF" w:val="clear"/>
        <w:autoSpaceDE w:val="false"/>
        <w:spacing w:before="0" w:after="0"/>
        <w:jc w:val="both"/>
        <w:rPr>
          <w:rFonts w:ascii="Times New Roman" w:hAnsi="Times New Roman" w:cs="Times New Roman"/>
          <w:color w:val="000000"/>
        </w:rPr>
      </w:pPr>
      <w:r>
        <w:rPr>
          <w:rFonts w:cs="Times New Roman" w:ascii="Times New Roman" w:hAnsi="Times New Roman"/>
          <w:color w:val="000000"/>
        </w:rPr>
      </w:r>
    </w:p>
    <w:p>
      <w:pPr>
        <w:pStyle w:val="Normal"/>
        <w:spacing w:lineRule="auto" w:line="240" w:before="0" w:after="150"/>
        <w:rPr>
          <w:rFonts w:ascii="Times New Roman" w:hAnsi="Times New Roman" w:cs="Times New Roman"/>
        </w:rPr>
      </w:pPr>
      <w:r>
        <w:rPr>
          <w:rFonts w:cs="Times New Roman" w:ascii="Times New Roman" w:hAnsi="Times New Roman"/>
          <w:b/>
          <w:bCs/>
        </w:rPr>
        <w:t xml:space="preserve">Календарно – тематическое планирование </w:t>
      </w:r>
    </w:p>
    <w:tbl>
      <w:tblPr>
        <w:tblW w:w="15865" w:type="dxa"/>
        <w:jc w:val="left"/>
        <w:tblInd w:w="-7" w:type="dxa"/>
        <w:tblBorders>
          <w:top w:val="single" w:sz="6" w:space="0" w:color="000000"/>
          <w:left w:val="single" w:sz="6" w:space="0" w:color="000000"/>
        </w:tblBorders>
        <w:tblCellMar>
          <w:top w:w="0" w:type="dxa"/>
          <w:left w:w="107" w:type="dxa"/>
          <w:bottom w:w="0" w:type="dxa"/>
          <w:right w:w="0" w:type="dxa"/>
        </w:tblCellMar>
      </w:tblPr>
      <w:tblGrid>
        <w:gridCol w:w="696"/>
        <w:gridCol w:w="610"/>
        <w:gridCol w:w="120"/>
        <w:gridCol w:w="3128"/>
        <w:gridCol w:w="2307"/>
        <w:gridCol w:w="2792"/>
        <w:gridCol w:w="3371"/>
        <w:gridCol w:w="2841"/>
      </w:tblGrid>
      <w:tr>
        <w:trPr>
          <w:trHeight w:val="798" w:hRule="atLeast"/>
        </w:trPr>
        <w:tc>
          <w:tcPr>
            <w:tcW w:w="696" w:type="dxa"/>
            <w:tcBorders>
              <w:top w:val="single" w:sz="6" w:space="0" w:color="000000"/>
              <w:left w:val="single" w:sz="6" w:space="0" w:color="000000"/>
            </w:tcBorders>
            <w:shd w:fill="auto" w:val="clear"/>
            <w:tcMar>
              <w:left w:w="107" w:type="dxa"/>
            </w:tcMar>
          </w:tcPr>
          <w:p>
            <w:pPr>
              <w:pStyle w:val="Normal"/>
              <w:spacing w:lineRule="atLeast" w:line="120" w:before="0" w:after="150"/>
              <w:rPr>
                <w:rFonts w:ascii="Times New Roman" w:hAnsi="Times New Roman" w:cs="Times New Roman"/>
              </w:rPr>
            </w:pPr>
            <w:r>
              <w:rPr>
                <w:rFonts w:eastAsia="Times New Roman" w:cs="Times New Roman" w:ascii="Times New Roman" w:hAnsi="Times New Roman"/>
              </w:rPr>
              <w:t>№</w:t>
            </w:r>
            <w:r>
              <w:rPr>
                <w:rFonts w:cs="Times New Roman" w:ascii="Times New Roman" w:hAnsi="Times New Roman"/>
              </w:rPr>
              <w:t> </w:t>
            </w:r>
            <w:r>
              <w:rPr>
                <w:rFonts w:cs="Times New Roman" w:ascii="Times New Roman" w:hAnsi="Times New Roman"/>
                <w:b/>
                <w:bCs/>
              </w:rPr>
              <w:t>п/п</w:t>
            </w:r>
          </w:p>
        </w:tc>
        <w:tc>
          <w:tcPr>
            <w:tcW w:w="610" w:type="dxa"/>
            <w:tcBorders>
              <w:top w:val="single" w:sz="6" w:space="0" w:color="000000"/>
              <w:left w:val="single" w:sz="6" w:space="0" w:color="000000"/>
            </w:tcBorders>
            <w:shd w:fill="auto" w:val="clear"/>
            <w:tcMar>
              <w:top w:w="105" w:type="dxa"/>
              <w:left w:w="97" w:type="dxa"/>
              <w:bottom w:w="105" w:type="dxa"/>
              <w:right w:w="105" w:type="dxa"/>
            </w:tcMar>
          </w:tcPr>
          <w:p>
            <w:pPr>
              <w:pStyle w:val="Normal"/>
              <w:spacing w:lineRule="atLeast" w:line="120" w:before="0" w:after="150"/>
              <w:rPr>
                <w:rFonts w:ascii="Times New Roman" w:hAnsi="Times New Roman" w:cs="Times New Roman"/>
              </w:rPr>
            </w:pPr>
            <w:r>
              <w:rPr>
                <w:rFonts w:cs="Times New Roman" w:ascii="Times New Roman" w:hAnsi="Times New Roman"/>
                <w:b/>
                <w:bCs/>
              </w:rPr>
              <w:t>Дата</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tLeast" w:line="120" w:before="0" w:after="150"/>
              <w:rPr>
                <w:rFonts w:ascii="Times New Roman" w:hAnsi="Times New Roman" w:cs="Times New Roman"/>
              </w:rPr>
            </w:pPr>
            <w:r>
              <w:rPr>
                <w:rFonts w:cs="Times New Roman" w:ascii="Times New Roman" w:hAnsi="Times New Roman"/>
                <w:b/>
                <w:bCs/>
              </w:rPr>
              <w:t>Тема урока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tLeast" w:line="120" w:before="0" w:after="150"/>
              <w:rPr>
                <w:rFonts w:ascii="Times New Roman" w:hAnsi="Times New Roman" w:cs="Times New Roman"/>
              </w:rPr>
            </w:pPr>
            <w:r>
              <w:rPr>
                <w:rFonts w:cs="Times New Roman" w:ascii="Times New Roman" w:hAnsi="Times New Roman"/>
                <w:b/>
                <w:bCs/>
              </w:rPr>
              <w:t>Тип урока</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tLeast" w:line="120" w:before="0" w:after="150"/>
              <w:rPr>
                <w:rFonts w:ascii="Times New Roman" w:hAnsi="Times New Roman" w:cs="Times New Roman"/>
              </w:rPr>
            </w:pPr>
            <w:r>
              <w:rPr>
                <w:rFonts w:cs="Times New Roman" w:ascii="Times New Roman" w:hAnsi="Times New Roman"/>
                <w:b/>
                <w:bCs/>
              </w:rPr>
              <w:t>Элементы содержания</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tLeast" w:line="120" w:before="0" w:after="150"/>
              <w:rPr>
                <w:rFonts w:ascii="Times New Roman" w:hAnsi="Times New Roman" w:cs="Times New Roman"/>
              </w:rPr>
            </w:pPr>
            <w:r>
              <w:rPr>
                <w:rFonts w:cs="Times New Roman" w:ascii="Times New Roman" w:hAnsi="Times New Roman"/>
                <w:b/>
                <w:bCs/>
              </w:rPr>
              <w:t>Предметные результаты</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tLeast" w:line="120" w:before="0" w:after="150"/>
              <w:rPr>
                <w:rFonts w:ascii="Times New Roman" w:hAnsi="Times New Roman" w:cs="Times New Roman"/>
              </w:rPr>
            </w:pPr>
            <w:r>
              <w:rPr>
                <w:rFonts w:cs="Times New Roman" w:ascii="Times New Roman" w:hAnsi="Times New Roman"/>
                <w:b/>
                <w:bCs/>
              </w:rPr>
              <w:t>УУД</w:t>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jc w:val="center"/>
              <w:rPr>
                <w:rFonts w:ascii="Times New Roman" w:hAnsi="Times New Roman" w:cs="Times New Roman"/>
              </w:rPr>
            </w:pPr>
            <w:r>
              <w:rPr>
                <w:rFonts w:cs="Times New Roman" w:ascii="Times New Roman" w:hAnsi="Times New Roman"/>
                <w:b/>
                <w:bCs/>
              </w:rPr>
              <w:t>Летописи, былины, жития (8ч)</w:t>
            </w:r>
          </w:p>
        </w:tc>
      </w:tr>
      <w:tr>
        <w:trPr>
          <w:trHeight w:val="3015" w:hRule="atLeast"/>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1.09</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Инструктаж по ТБ.</w:t>
            </w:r>
          </w:p>
          <w:p>
            <w:pPr>
              <w:pStyle w:val="Normal"/>
              <w:spacing w:lineRule="auto" w:line="240" w:before="0" w:after="150"/>
              <w:rPr>
                <w:rFonts w:ascii="Times New Roman" w:hAnsi="Times New Roman" w:cs="Times New Roman"/>
              </w:rPr>
            </w:pPr>
            <w:r>
              <w:rPr>
                <w:rFonts w:cs="Times New Roman" w:ascii="Times New Roman" w:hAnsi="Times New Roman"/>
              </w:rPr>
              <w:t>Знакомство с учебником по литературному чтению. Знакомство с названием раздела. Прогнозирование содержания раздела.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названием раздела. Прогнозирование содержания раздела.</w:t>
            </w:r>
          </w:p>
          <w:p>
            <w:pPr>
              <w:pStyle w:val="Normal"/>
              <w:spacing w:lineRule="auto" w:line="240" w:before="0" w:after="150"/>
              <w:rPr>
                <w:rFonts w:ascii="Times New Roman" w:hAnsi="Times New Roman" w:cs="Times New Roman"/>
              </w:rPr>
            </w:pPr>
            <w:r>
              <w:rPr>
                <w:rFonts w:cs="Times New Roman" w:ascii="Times New Roman" w:hAnsi="Times New Roman"/>
              </w:rPr>
              <w:t>Подготовка сообщения на основе статьи учебника.</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Называт</w:t>
            </w:r>
            <w:r>
              <w:rPr>
                <w:rFonts w:cs="Times New Roman" w:ascii="Times New Roman" w:hAnsi="Times New Roman"/>
              </w:rPr>
              <w:t>ь элементы учебной книги, находить их, ориентироваться в них, отвечать на вопрос: какую роль играет читательское воображение в процессе чтения исторических произведений.</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 :</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06.09</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Из летописи: «И повесил Олег щит свой на вратах Царьграда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События летописи – основные события Древней Руси.</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Называть </w:t>
            </w:r>
            <w:r>
              <w:rPr>
                <w:rFonts w:cs="Times New Roman" w:ascii="Times New Roman" w:hAnsi="Times New Roman"/>
              </w:rPr>
              <w:t>элементы учебной книги, находить их, ориентироваться в них, отвечать на вопрос: какую роль играет читательское воображение в процессе чтения исторических произведений.</w:t>
            </w:r>
          </w:p>
          <w:p>
            <w:pPr>
              <w:pStyle w:val="Normal"/>
              <w:spacing w:lineRule="auto" w:line="240" w:before="0" w:after="150"/>
              <w:rPr>
                <w:rFonts w:ascii="Times New Roman" w:hAnsi="Times New Roman" w:cs="Times New Roman"/>
              </w:rPr>
            </w:pPr>
            <w:r>
              <w:rPr>
                <w:rFonts w:cs="Times New Roman" w:ascii="Times New Roman" w:hAnsi="Times New Roman"/>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3</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07.09</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Былины. «Ильины три поездочки».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Тема, главная мысль, события, последовательность. Перевод былины в прозаическое произведение, обучение пересказу.</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жанр устного народного творчества «былина».</w:t>
            </w:r>
          </w:p>
          <w:p>
            <w:pPr>
              <w:pStyle w:val="Normal"/>
              <w:spacing w:lineRule="auto" w:line="240" w:before="0" w:after="150"/>
              <w:rPr>
                <w:rFonts w:ascii="Times New Roman" w:hAnsi="Times New Roman" w:cs="Times New Roman"/>
              </w:rPr>
            </w:pPr>
            <w:r>
              <w:rPr>
                <w:rFonts w:cs="Times New Roman" w:ascii="Times New Roman" w:hAnsi="Times New Roman"/>
              </w:rPr>
              <w:t>Уметь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пересказывать текст,</w:t>
            </w:r>
          </w:p>
          <w:p>
            <w:pPr>
              <w:pStyle w:val="Normal"/>
              <w:spacing w:lineRule="auto" w:line="240" w:before="0" w:after="150"/>
              <w:rPr>
                <w:rFonts w:ascii="Times New Roman" w:hAnsi="Times New Roman" w:cs="Times New Roman"/>
              </w:rPr>
            </w:pPr>
            <w:r>
              <w:rPr>
                <w:rFonts w:cs="Times New Roman" w:ascii="Times New Roman" w:hAnsi="Times New Roman"/>
              </w:rPr>
              <w:t>использовать приобретенные умения для самостоятельного чтения книг</w:t>
            </w:r>
          </w:p>
        </w:tc>
        <w:tc>
          <w:tcPr>
            <w:tcW w:w="2841" w:type="dxa"/>
            <w:vMerge w:val="restart"/>
            <w:tcBorders>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rPr>
            </w:r>
          </w:p>
        </w:tc>
      </w:tr>
      <w:tr>
        <w:trPr>
          <w:trHeight w:val="1665" w:hRule="atLeast"/>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4</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08.09</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Былины. «Ильины три поездочки».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Тема, главная мысль, события, последовательность. Перевод былины в прозаическое произведение, обучение пересказу.</w:t>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5</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13.09</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Былины. «Ильины три поездочки» обобщение.</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Тема, главная мысль, события, последовательность. Перевод былины в прозаическое произведение, обучение пересказу.</w:t>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6</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14.09</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«Житие Сергия Радонежского»</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Образные языковые средства. Историческая правда и литературный вымысел в произведениях. Языковой анализ текста</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 </w:t>
            </w:r>
            <w:r>
              <w:rPr>
                <w:rFonts w:cs="Times New Roman" w:ascii="Times New Roman" w:hAnsi="Times New Roman"/>
              </w:rPr>
              <w:t>произведение «Житие Сергия Радонежского».</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анализировать язык произведения, оценивать мотивы поведения героев, пересказывать доступный по объему текст, делить текст на смысловые части, составлять его простой план</w:t>
            </w:r>
          </w:p>
        </w:tc>
        <w:tc>
          <w:tcPr>
            <w:tcW w:w="2841" w:type="dxa"/>
            <w:vMerge w:val="continue"/>
            <w:tcBorders>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7</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15.09</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«Житие Сергия Радонежского»</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tc>
          <w:tcPr>
            <w:tcW w:w="696" w:type="dxa"/>
            <w:tcBorders>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8</w:t>
            </w:r>
          </w:p>
        </w:tc>
        <w:tc>
          <w:tcPr>
            <w:tcW w:w="610"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20.09</w:t>
            </w:r>
          </w:p>
        </w:tc>
        <w:tc>
          <w:tcPr>
            <w:tcW w:w="3248" w:type="dxa"/>
            <w:gridSpan w:val="2"/>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Обобщающий урок по теме «Былины, летописи, сказания».</w:t>
            </w:r>
          </w:p>
          <w:p>
            <w:pPr>
              <w:pStyle w:val="Normal"/>
              <w:spacing w:lineRule="auto" w:line="240" w:before="0" w:after="150"/>
              <w:rPr>
                <w:rFonts w:ascii="Times New Roman" w:hAnsi="Times New Roman" w:cs="Times New Roman"/>
              </w:rPr>
            </w:pPr>
            <w:r>
              <w:rPr>
                <w:rFonts w:cs="Times New Roman" w:ascii="Times New Roman" w:hAnsi="Times New Roman"/>
              </w:rPr>
              <w:t>Вн. чт. Былины, летописи, сказания</w:t>
            </w:r>
          </w:p>
          <w:p>
            <w:pPr>
              <w:pStyle w:val="Normal"/>
              <w:spacing w:lineRule="auto" w:line="240" w:before="0" w:after="150"/>
              <w:rPr>
                <w:rFonts w:ascii="Times New Roman" w:hAnsi="Times New Roman" w:cs="Times New Roman"/>
              </w:rPr>
            </w:pPr>
            <w:r>
              <w:rPr>
                <w:rFonts w:cs="Times New Roman" w:ascii="Times New Roman" w:hAnsi="Times New Roman"/>
              </w:rPr>
              <w:t>Проверочная работа№1</w:t>
            </w:r>
          </w:p>
        </w:tc>
        <w:tc>
          <w:tcPr>
            <w:tcW w:w="2307"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Урок обобще-ния знаний</w:t>
            </w:r>
          </w:p>
        </w:tc>
        <w:tc>
          <w:tcPr>
            <w:tcW w:w="2792"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Различение жанров</w:t>
            </w:r>
          </w:p>
          <w:p>
            <w:pPr>
              <w:pStyle w:val="Normal"/>
              <w:spacing w:lineRule="auto" w:line="240" w:before="0" w:after="150"/>
              <w:rPr>
                <w:rFonts w:ascii="Times New Roman" w:hAnsi="Times New Roman" w:cs="Times New Roman"/>
              </w:rPr>
            </w:pPr>
            <w:r>
              <w:rPr>
                <w:rFonts w:cs="Times New Roman" w:ascii="Times New Roman" w:hAnsi="Times New Roman"/>
              </w:rPr>
              <w:t>произведений. Безошибочное чтение незнакомого текста с соблюдением норм литературного произношения. Герои произведения, восприятие и понимание их эмоционально-нравственных переживаний. Участие в диалоге при обсуждении прослушанного (прочитанного) произведения. Умение ставить вопросы по содержанию прочитанного, отвечать на них.</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читать осознанно вслух тексты художественных произведений целыми словами, соблюдая орфоэпические нормы русского литературного языка; читать выразительно художественный текст; приводить примеры фольклорных произведений; определять тему и главную мысль произведения.</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читать осознанно вслух тексты художественных произведений целыми словами, соблюдая орфоэпические нормы русского литературного языка</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rPr>
            </w:r>
          </w:p>
        </w:tc>
      </w:tr>
      <w:tr>
        <w:trPr/>
        <w:tc>
          <w:tcPr>
            <w:tcW w:w="15865" w:type="dxa"/>
            <w:gridSpan w:val="8"/>
            <w:tcBorders>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Чудесный мир классики(15ч)</w:t>
            </w:r>
          </w:p>
        </w:tc>
      </w:tr>
      <w:tr>
        <w:trPr>
          <w:cantSplit w:val="true"/>
        </w:trPr>
        <w:tc>
          <w:tcPr>
            <w:tcW w:w="696" w:type="dxa"/>
            <w:tcBorders>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9</w:t>
            </w:r>
          </w:p>
        </w:tc>
        <w:tc>
          <w:tcPr>
            <w:tcW w:w="730" w:type="dxa"/>
            <w:gridSpan w:val="2"/>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21.09</w:t>
            </w:r>
          </w:p>
        </w:tc>
        <w:tc>
          <w:tcPr>
            <w:tcW w:w="3128"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П.П.Ершов «Конек-Горбунок»</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биографией автора. Волшебная сказка, её своеобразие. Анализ языковых средств произведения. Различные виды чтения. Выразительное чтение, использование интонаций, соответствующих смыслу текста</w:t>
            </w:r>
          </w:p>
          <w:p>
            <w:pPr>
              <w:pStyle w:val="Normal"/>
              <w:spacing w:lineRule="auto" w:line="240" w:before="0" w:after="150"/>
              <w:rPr>
                <w:rFonts w:ascii="Times New Roman" w:hAnsi="Times New Roman" w:cs="Times New Roman"/>
              </w:rPr>
            </w:pPr>
            <w:r>
              <w:rPr>
                <w:rFonts w:cs="Times New Roman" w:ascii="Times New Roman" w:hAnsi="Times New Roman"/>
              </w:rPr>
              <w:t>Герой произведения, иллюстрация и ее</w:t>
            </w:r>
          </w:p>
          <w:p>
            <w:pPr>
              <w:pStyle w:val="Normal"/>
              <w:spacing w:lineRule="auto" w:line="240" w:before="0" w:after="150"/>
              <w:rPr>
                <w:rFonts w:ascii="Times New Roman" w:hAnsi="Times New Roman" w:cs="Times New Roman"/>
              </w:rPr>
            </w:pPr>
            <w:r>
              <w:rPr>
                <w:rFonts w:cs="Times New Roman" w:ascii="Times New Roman" w:hAnsi="Times New Roman"/>
              </w:rPr>
              <w:t>роль в понимании</w:t>
            </w:r>
          </w:p>
          <w:p>
            <w:pPr>
              <w:pStyle w:val="Normal"/>
              <w:spacing w:lineRule="auto" w:line="240" w:before="0" w:after="150"/>
              <w:rPr>
                <w:rFonts w:ascii="Times New Roman" w:hAnsi="Times New Roman" w:cs="Times New Roman"/>
              </w:rPr>
            </w:pPr>
            <w:r>
              <w:rPr>
                <w:rFonts w:cs="Times New Roman" w:ascii="Times New Roman" w:hAnsi="Times New Roman"/>
              </w:rPr>
              <w:t>произведения. Участие в диалоге при обсуждении прослушанного (прочитанного) произведения. Умение ставить вопросы по содержанию прочитанного, отвечать на них</w:t>
            </w:r>
          </w:p>
          <w:p>
            <w:pPr>
              <w:pStyle w:val="Normal"/>
              <w:spacing w:lineRule="auto" w:line="240" w:before="0" w:after="150"/>
              <w:rPr>
                <w:rFonts w:ascii="Times New Roman" w:hAnsi="Times New Roman" w:cs="Times New Roman"/>
              </w:rPr>
            </w:pPr>
            <w:r>
              <w:rPr>
                <w:rFonts w:cs="Times New Roman" w:ascii="Times New Roman" w:hAnsi="Times New Roman"/>
              </w:rPr>
              <w:t>Различение жанров произведений, народная сказка, литературная сказка. Составление монологического высказывания с опорой на авторский текст.</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название и основное содержание изученного произведения.</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читать осознанно вслух тексты художественных произведений целыми словами, соблюдая орфоэпические нормы русского литературного языка</w:t>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w:t>
            </w:r>
          </w:p>
          <w:p>
            <w:pPr>
              <w:pStyle w:val="Normal"/>
              <w:spacing w:lineRule="auto" w:line="240" w:before="0" w:after="15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10-11</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22.09</w:t>
            </w:r>
          </w:p>
          <w:p>
            <w:pPr>
              <w:pStyle w:val="Normal"/>
              <w:spacing w:lineRule="auto" w:line="240" w:before="0" w:after="150"/>
              <w:rPr>
                <w:rFonts w:ascii="Times New Roman" w:hAnsi="Times New Roman" w:cs="Times New Roman"/>
              </w:rPr>
            </w:pPr>
            <w:r>
              <w:rPr>
                <w:rFonts w:cs="Times New Roman" w:ascii="Times New Roman" w:hAnsi="Times New Roman"/>
              </w:rPr>
              <w:t>27.09</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П.П.Ершов «Конек-Горбунок»</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Знать творчество</w:t>
            </w:r>
          </w:p>
          <w:p>
            <w:pPr>
              <w:pStyle w:val="Normal"/>
              <w:spacing w:lineRule="auto" w:line="240" w:before="0" w:after="150"/>
              <w:rPr>
                <w:rFonts w:ascii="Times New Roman" w:hAnsi="Times New Roman" w:cs="Times New Roman"/>
              </w:rPr>
            </w:pPr>
            <w:r>
              <w:rPr>
                <w:rFonts w:cs="Times New Roman" w:ascii="Times New Roman" w:hAnsi="Times New Roman"/>
              </w:rPr>
              <w:t>П. Ершова.</w:t>
            </w:r>
          </w:p>
          <w:p>
            <w:pPr>
              <w:pStyle w:val="Normal"/>
              <w:spacing w:lineRule="auto" w:line="240" w:before="0" w:after="150"/>
              <w:rPr>
                <w:rFonts w:ascii="Times New Roman" w:hAnsi="Times New Roman" w:cs="Times New Roman"/>
              </w:rPr>
            </w:pPr>
            <w:r>
              <w:rPr>
                <w:rFonts w:cs="Times New Roman" w:ascii="Times New Roman" w:hAnsi="Times New Roman"/>
              </w:rPr>
              <w:t>Уметь составлять</w:t>
            </w:r>
          </w:p>
          <w:p>
            <w:pPr>
              <w:pStyle w:val="Normal"/>
              <w:spacing w:lineRule="auto" w:line="240" w:before="0" w:after="150"/>
              <w:rPr>
                <w:rFonts w:ascii="Times New Roman" w:hAnsi="Times New Roman" w:cs="Times New Roman"/>
              </w:rPr>
            </w:pPr>
            <w:r>
              <w:rPr>
                <w:rFonts w:cs="Times New Roman" w:ascii="Times New Roman" w:hAnsi="Times New Roman"/>
              </w:rPr>
              <w:t>небольшое монологическое высказывание с опорой на авторский текст, оценивать события, героев произведения, отвечать на вопросы по тексту</w:t>
            </w:r>
          </w:p>
        </w:tc>
        <w:tc>
          <w:tcPr>
            <w:tcW w:w="3371"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название и основное содержание изученного произведения.</w:t>
            </w:r>
          </w:p>
          <w:p>
            <w:pPr>
              <w:pStyle w:val="Normal"/>
              <w:spacing w:lineRule="auto" w:line="240" w:before="0" w:after="150"/>
              <w:rPr/>
            </w:pPr>
            <w:r>
              <w:rPr>
                <w:rFonts w:cs="Times New Roman" w:ascii="Times New Roman" w:hAnsi="Times New Roman"/>
                <w:b/>
                <w:bCs/>
              </w:rPr>
              <w:t>Уметь </w:t>
            </w:r>
            <w:r>
              <w:rPr>
                <w:rFonts w:cs="Times New Roman" w:ascii="Times New Roman" w:hAnsi="Times New Roman"/>
              </w:rPr>
              <w:t>читать осознанно вслух тексты художественных произведений целыми словами, соблюдая орфоэпические нормы русского литературного языка</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12</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28.09</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А.С.Пушкин. Стихи</w:t>
            </w:r>
          </w:p>
          <w:p>
            <w:pPr>
              <w:pStyle w:val="Normal"/>
              <w:spacing w:lineRule="auto" w:line="240" w:before="0" w:after="150"/>
              <w:rPr>
                <w:rFonts w:ascii="Times New Roman" w:hAnsi="Times New Roman" w:cs="Times New Roman"/>
              </w:rPr>
            </w:pPr>
            <w:r>
              <w:rPr>
                <w:rFonts w:cs="Times New Roman" w:ascii="Times New Roman" w:hAnsi="Times New Roman"/>
              </w:rPr>
              <w:t>(наизусть стих – е по выбору)</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Декламация произведений. Связь произведений литературы с другими видами искусств. Герои произведения, восприятие и понимание их эмоционально-нравственных переживаний. Образные средства языка.</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читать стихотворные произведения наизусть</w:t>
            </w:r>
          </w:p>
          <w:p>
            <w:pPr>
              <w:pStyle w:val="Normal"/>
              <w:spacing w:lineRule="auto" w:line="240" w:before="0" w:after="150"/>
              <w:rPr>
                <w:rFonts w:ascii="Times New Roman" w:hAnsi="Times New Roman" w:cs="Times New Roman"/>
              </w:rPr>
            </w:pPr>
            <w:r>
              <w:rPr>
                <w:rFonts w:cs="Times New Roman" w:ascii="Times New Roman" w:hAnsi="Times New Roman"/>
              </w:rPr>
              <w:t>(по выбору), определять средства выразительности</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tcBorders>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w:t>
            </w:r>
          </w:p>
        </w:tc>
      </w:tr>
      <w:tr>
        <w:trPr>
          <w:trHeight w:val="966" w:hRule="atLeast"/>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13</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29.09</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А.С. Пушкин. «Сказка о мертвой царевне и семи богатырях»</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Герои произведения, восприятие и понимание их эмоционально-нравственных переживаний.</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t>Литературная сказка. Участие в диалоге при обсуждении прослушанного (прочитанного) произведения. Умение ставить вопросы по содержанию прочитанного, отвечать на них</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название и основное содержание изученного</w:t>
            </w:r>
          </w:p>
          <w:p>
            <w:pPr>
              <w:pStyle w:val="Normal"/>
              <w:spacing w:lineRule="auto" w:line="240" w:before="0" w:after="150"/>
              <w:rPr>
                <w:rFonts w:ascii="Times New Roman" w:hAnsi="Times New Roman" w:cs="Times New Roman"/>
              </w:rPr>
            </w:pPr>
            <w:r>
              <w:rPr>
                <w:rFonts w:cs="Times New Roman" w:ascii="Times New Roman" w:hAnsi="Times New Roman"/>
              </w:rPr>
              <w:t>произведения.</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анализировать поведение</w:t>
            </w:r>
          </w:p>
          <w:p>
            <w:pPr>
              <w:pStyle w:val="Normal"/>
              <w:spacing w:lineRule="auto" w:line="240" w:before="0" w:after="150"/>
              <w:rPr>
                <w:rFonts w:ascii="Times New Roman" w:hAnsi="Times New Roman" w:cs="Times New Roman"/>
              </w:rPr>
            </w:pPr>
            <w:r>
              <w:rPr>
                <w:rFonts w:cs="Times New Roman" w:ascii="Times New Roman" w:hAnsi="Times New Roman"/>
              </w:rPr>
              <w:t>героев</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делить текст на составные части, составлять его простой план, читать осознанно вслух тексты художественных произведений целыми словами, соблюдая орфоэпические нормы русского литературного языка</w:t>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14</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04.10</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А.С. Пушкин. «Сказка о мертвой царевне и семи богатырях»</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15</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05.10</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А.С. Пушкин. «Сказка о мертвой царевне и семи богатырях»</w:t>
            </w:r>
          </w:p>
          <w:p>
            <w:pPr>
              <w:pStyle w:val="Normal"/>
              <w:spacing w:lineRule="auto" w:line="240" w:before="0" w:after="150"/>
              <w:rPr>
                <w:rFonts w:ascii="Times New Roman" w:hAnsi="Times New Roman" w:cs="Times New Roman"/>
              </w:rPr>
            </w:pPr>
            <w:r>
              <w:rPr>
                <w:rFonts w:cs="Times New Roman" w:ascii="Times New Roman" w:hAnsi="Times New Roman"/>
              </w:rPr>
              <w:t>( отрывок наизусть с.70)</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16</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06.10</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М.Ю.Лермонтов. «Дары Терека»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Расширение знаний о жизни и творчестве поэта. Восприятие и понимание эмоционально-нравственных переживаний героя. Соотношение природных объектов на карте с описанными в стихотворении. Образные средства языка.</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название и основное содержание изученного</w:t>
            </w:r>
          </w:p>
          <w:p>
            <w:pPr>
              <w:pStyle w:val="Normal"/>
              <w:spacing w:lineRule="auto" w:line="240" w:before="0" w:after="150"/>
              <w:rPr>
                <w:rFonts w:ascii="Times New Roman" w:hAnsi="Times New Roman" w:cs="Times New Roman"/>
              </w:rPr>
            </w:pPr>
            <w:r>
              <w:rPr>
                <w:rFonts w:cs="Times New Roman" w:ascii="Times New Roman" w:hAnsi="Times New Roman"/>
              </w:rPr>
              <w:t>произведения, творчество М. Ю. Лермонтова.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различать</w:t>
            </w:r>
          </w:p>
          <w:p>
            <w:pPr>
              <w:pStyle w:val="Normal"/>
              <w:spacing w:lineRule="auto" w:line="240" w:before="0" w:after="150"/>
              <w:rPr>
                <w:rFonts w:ascii="Times New Roman" w:hAnsi="Times New Roman" w:cs="Times New Roman"/>
              </w:rPr>
            </w:pPr>
            <w:r>
              <w:rPr>
                <w:rFonts w:cs="Times New Roman" w:ascii="Times New Roman" w:hAnsi="Times New Roman"/>
              </w:rPr>
              <w:t>жанры произведений</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17</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11.10</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М.Ю.Лермонтов. «Ашик - Кериб».</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Обучение составлению</w:t>
            </w:r>
          </w:p>
          <w:p>
            <w:pPr>
              <w:pStyle w:val="Normal"/>
              <w:spacing w:lineRule="auto" w:line="240" w:before="0" w:after="150"/>
              <w:rPr>
                <w:rFonts w:ascii="Times New Roman" w:hAnsi="Times New Roman" w:cs="Times New Roman"/>
              </w:rPr>
            </w:pPr>
            <w:r>
              <w:rPr>
                <w:rFonts w:cs="Times New Roman" w:ascii="Times New Roman" w:hAnsi="Times New Roman"/>
              </w:rPr>
              <w:t>небольшого монологического высказыва</w:t>
            </w:r>
          </w:p>
          <w:p>
            <w:pPr>
              <w:pStyle w:val="Normal"/>
              <w:spacing w:lineRule="auto" w:line="240" w:before="0" w:after="150"/>
              <w:rPr>
                <w:rFonts w:ascii="Times New Roman" w:hAnsi="Times New Roman" w:cs="Times New Roman"/>
              </w:rPr>
            </w:pPr>
            <w:r>
              <w:rPr>
                <w:rFonts w:cs="Times New Roman" w:ascii="Times New Roman" w:hAnsi="Times New Roman"/>
              </w:rPr>
              <w:t>ния с опорой на авторский текст;</w:t>
            </w:r>
          </w:p>
          <w:p>
            <w:pPr>
              <w:pStyle w:val="Normal"/>
              <w:spacing w:lineRule="auto" w:line="240" w:before="0" w:after="150"/>
              <w:rPr>
                <w:rFonts w:ascii="Times New Roman" w:hAnsi="Times New Roman" w:cs="Times New Roman"/>
              </w:rPr>
            </w:pPr>
            <w:r>
              <w:rPr>
                <w:rFonts w:cs="Times New Roman" w:ascii="Times New Roman" w:hAnsi="Times New Roman"/>
              </w:rPr>
              <w:t>оценивание событий, героев произведения. Чтение по ролям</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t>Устное изложение</w:t>
            </w:r>
          </w:p>
          <w:p>
            <w:pPr>
              <w:pStyle w:val="Normal"/>
              <w:spacing w:lineRule="auto" w:line="240" w:before="0" w:after="150"/>
              <w:rPr>
                <w:rFonts w:ascii="Times New Roman" w:hAnsi="Times New Roman" w:cs="Times New Roman"/>
              </w:rPr>
            </w:pPr>
            <w:r>
              <w:rPr>
                <w:rFonts w:cs="Times New Roman" w:ascii="Times New Roman" w:hAnsi="Times New Roman"/>
              </w:rPr>
              <w:t>текста по плану.</w:t>
            </w:r>
          </w:p>
          <w:p>
            <w:pPr>
              <w:pStyle w:val="Normal"/>
              <w:spacing w:lineRule="auto" w:line="240" w:before="0" w:after="150"/>
              <w:rPr>
                <w:rFonts w:ascii="Times New Roman" w:hAnsi="Times New Roman" w:cs="Times New Roman"/>
              </w:rPr>
            </w:pPr>
            <w:r>
              <w:rPr>
                <w:rFonts w:cs="Times New Roman" w:ascii="Times New Roman" w:hAnsi="Times New Roman"/>
              </w:rPr>
              <w:t>Участие в диалоге</w:t>
            </w:r>
          </w:p>
          <w:p>
            <w:pPr>
              <w:pStyle w:val="Normal"/>
              <w:spacing w:lineRule="auto" w:line="240" w:before="0" w:after="150"/>
              <w:rPr>
                <w:rFonts w:ascii="Times New Roman" w:hAnsi="Times New Roman" w:cs="Times New Roman"/>
              </w:rPr>
            </w:pPr>
            <w:r>
              <w:rPr>
                <w:rFonts w:cs="Times New Roman" w:ascii="Times New Roman" w:hAnsi="Times New Roman"/>
              </w:rPr>
              <w:t>при обсуждении прослушанного (прочитанного) произведения.</w:t>
            </w:r>
          </w:p>
          <w:p>
            <w:pPr>
              <w:pStyle w:val="Normal"/>
              <w:spacing w:lineRule="auto" w:line="240" w:before="0" w:after="150"/>
              <w:rPr>
                <w:rFonts w:ascii="Times New Roman" w:hAnsi="Times New Roman" w:cs="Times New Roman"/>
              </w:rPr>
            </w:pPr>
            <w:r>
              <w:rPr>
                <w:rFonts w:cs="Times New Roman" w:ascii="Times New Roman" w:hAnsi="Times New Roman"/>
              </w:rPr>
              <w:t>Умение ставить вопросы по содержанию прочитанного, отвечать на них</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составлять</w:t>
            </w:r>
          </w:p>
          <w:p>
            <w:pPr>
              <w:pStyle w:val="Normal"/>
              <w:spacing w:lineRule="auto" w:line="240" w:before="0" w:after="150"/>
              <w:rPr>
                <w:rFonts w:ascii="Times New Roman" w:hAnsi="Times New Roman" w:cs="Times New Roman"/>
              </w:rPr>
            </w:pPr>
            <w:r>
              <w:rPr>
                <w:rFonts w:cs="Times New Roman" w:ascii="Times New Roman" w:hAnsi="Times New Roman"/>
              </w:rPr>
              <w:t>небольшое монологическое высказывание с опорой на авторский текст;</w:t>
            </w:r>
          </w:p>
          <w:p>
            <w:pPr>
              <w:pStyle w:val="Normal"/>
              <w:spacing w:lineRule="auto" w:line="240" w:before="0" w:after="150"/>
              <w:rPr>
                <w:rFonts w:ascii="Times New Roman" w:hAnsi="Times New Roman" w:cs="Times New Roman"/>
              </w:rPr>
            </w:pPr>
            <w:r>
              <w:rPr>
                <w:rFonts w:cs="Times New Roman" w:ascii="Times New Roman" w:hAnsi="Times New Roman"/>
              </w:rPr>
              <w:t>оценивать события, героев произведения; делить текст на со ставные части, составлять его простой план.</w:t>
            </w:r>
          </w:p>
          <w:p>
            <w:pPr>
              <w:pStyle w:val="Normal"/>
              <w:spacing w:lineRule="auto" w:line="240" w:before="0" w:after="150"/>
              <w:rPr/>
            </w:pPr>
            <w:r>
              <w:rPr>
                <w:rFonts w:cs="Times New Roman" w:ascii="Times New Roman" w:hAnsi="Times New Roman"/>
                <w:b/>
                <w:bCs/>
              </w:rPr>
              <w:t>Иметь</w:t>
            </w:r>
            <w:r>
              <w:rPr>
                <w:rFonts w:cs="Times New Roman" w:ascii="Times New Roman" w:hAnsi="Times New Roman"/>
              </w:rPr>
              <w:t>представление о классической литературе</w:t>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 выбор средств для передачи настроения;– 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pPr>
            <w:r>
              <w:rPr>
                <w:rFonts w:cs="Times New Roman" w:ascii="Times New Roman" w:hAnsi="Times New Roman"/>
                <w:b/>
                <w:bCs/>
              </w:rPr>
              <w:t>Коммуникативные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18</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12.10</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М.Ю.Лермонтов. «Ашик - Кериб»</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19</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13.10</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Л.Н. Толстой. «Детство»</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Расширение знаний о жизни и творчестве писателя. Жанры литературных произведений (автобиографическая повесть). Составление характеристики героя.</w:t>
            </w:r>
          </w:p>
          <w:p>
            <w:pPr>
              <w:pStyle w:val="Normal"/>
              <w:spacing w:lineRule="auto" w:line="240" w:before="0" w:after="150"/>
              <w:rPr>
                <w:rFonts w:ascii="Times New Roman" w:hAnsi="Times New Roman" w:cs="Times New Roman"/>
              </w:rPr>
            </w:pPr>
            <w:r>
              <w:rPr>
                <w:rFonts w:cs="Times New Roman" w:ascii="Times New Roman" w:hAnsi="Times New Roman"/>
              </w:rPr>
              <w:t>Осознанное, выразительное чтение текста</w:t>
            </w:r>
          </w:p>
          <w:p>
            <w:pPr>
              <w:pStyle w:val="Normal"/>
              <w:spacing w:lineRule="auto" w:line="240" w:before="0" w:after="150"/>
              <w:rPr>
                <w:rFonts w:ascii="Times New Roman" w:hAnsi="Times New Roman" w:cs="Times New Roman"/>
              </w:rPr>
            </w:pPr>
            <w:r>
              <w:rPr>
                <w:rFonts w:cs="Times New Roman" w:ascii="Times New Roman" w:hAnsi="Times New Roman"/>
              </w:rPr>
              <w:t>Тема, главная мысль, события, последовательность. Жанры литературных произведений, басня как жанр. Своеобразие басен писателя. Подбор пословиц и поговорок к произведению.</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создавать небольшой устный текст на заданную</w:t>
            </w:r>
          </w:p>
          <w:p>
            <w:pPr>
              <w:pStyle w:val="Normal"/>
              <w:spacing w:lineRule="auto" w:line="240" w:before="0" w:after="150"/>
              <w:rPr>
                <w:rFonts w:ascii="Times New Roman" w:hAnsi="Times New Roman" w:cs="Times New Roman"/>
              </w:rPr>
            </w:pPr>
            <w:r>
              <w:rPr>
                <w:rFonts w:cs="Times New Roman" w:ascii="Times New Roman" w:hAnsi="Times New Roman"/>
              </w:rPr>
              <w:t>тему, читать осознанно вслух тексты художественных произведений целыми словами, соблюдая орфоэпические нормы русского литературного языка</w:t>
            </w:r>
          </w:p>
          <w:p>
            <w:pPr>
              <w:pStyle w:val="Normal"/>
              <w:spacing w:lineRule="auto" w:line="240" w:before="0" w:after="150"/>
              <w:rPr/>
            </w:pPr>
            <w:r>
              <w:rPr>
                <w:rFonts w:cs="Times New Roman" w:ascii="Times New Roman" w:hAnsi="Times New Roman"/>
                <w:b/>
                <w:bCs/>
              </w:rPr>
              <w:t>Уметь </w:t>
            </w:r>
            <w:r>
              <w:rPr>
                <w:rFonts w:cs="Times New Roman" w:ascii="Times New Roman" w:hAnsi="Times New Roman"/>
              </w:rPr>
              <w:t>высказывать оценочные суждения о прочитанном произведении</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w:t>
            </w:r>
          </w:p>
          <w:p>
            <w:pPr>
              <w:pStyle w:val="Normal"/>
              <w:spacing w:lineRule="auto" w:line="240" w:before="0" w:after="15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20</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18.10</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Л.Н.Толстой «Как мужик убрал камень» (басня)</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21-22</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19.10</w:t>
            </w:r>
          </w:p>
          <w:p>
            <w:pPr>
              <w:pStyle w:val="Normal"/>
              <w:spacing w:lineRule="auto" w:line="240" w:before="0" w:after="150"/>
              <w:rPr>
                <w:rFonts w:ascii="Times New Roman" w:hAnsi="Times New Roman" w:cs="Times New Roman"/>
              </w:rPr>
            </w:pPr>
            <w:r>
              <w:rPr>
                <w:rFonts w:cs="Times New Roman" w:ascii="Times New Roman" w:hAnsi="Times New Roman"/>
              </w:rPr>
              <w:t>20.10</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А.П. Чехов. «Мальчики»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Отличительные особенности рассказа и сказки. Работа над основным содержанием прочитанного.</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отличие рассказа от сказки.</w:t>
            </w:r>
          </w:p>
          <w:p>
            <w:pPr>
              <w:pStyle w:val="Normal"/>
              <w:spacing w:lineRule="auto" w:line="240" w:before="0" w:after="150"/>
              <w:rPr>
                <w:rFonts w:ascii="Times New Roman" w:hAnsi="Times New Roman" w:cs="Times New Roman"/>
              </w:rPr>
            </w:pPr>
            <w:r>
              <w:rPr>
                <w:rFonts w:cs="Times New Roman" w:ascii="Times New Roman" w:hAnsi="Times New Roman"/>
              </w:rPr>
              <w:t>Уметь различать</w:t>
            </w:r>
          </w:p>
          <w:p>
            <w:pPr>
              <w:pStyle w:val="Normal"/>
              <w:spacing w:lineRule="auto" w:line="240" w:before="0" w:after="150"/>
              <w:rPr>
                <w:rFonts w:ascii="Times New Roman" w:hAnsi="Times New Roman" w:cs="Times New Roman"/>
              </w:rPr>
            </w:pPr>
            <w:r>
              <w:rPr>
                <w:rFonts w:cs="Times New Roman" w:ascii="Times New Roman" w:hAnsi="Times New Roman"/>
              </w:rPr>
              <w:t>жанры художественной литературы, анализировать характеры героев</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23</w:t>
            </w:r>
          </w:p>
        </w:tc>
        <w:tc>
          <w:tcPr>
            <w:tcW w:w="730"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25.10</w:t>
            </w:r>
          </w:p>
        </w:tc>
        <w:tc>
          <w:tcPr>
            <w:tcW w:w="3128"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rPr>
              <w:t>Обобщение знаний по разделу </w:t>
            </w:r>
            <w:r>
              <w:rPr>
                <w:rFonts w:cs="Times New Roman" w:ascii="Times New Roman" w:hAnsi="Times New Roman"/>
                <w:b/>
                <w:bCs/>
              </w:rPr>
              <w:t>Проверочный</w:t>
            </w:r>
            <w:r>
              <w:rPr>
                <w:rFonts w:cs="Times New Roman" w:ascii="Times New Roman" w:hAnsi="Times New Roman"/>
              </w:rPr>
              <w:t> </w:t>
            </w:r>
            <w:r>
              <w:rPr>
                <w:rFonts w:cs="Times New Roman" w:ascii="Times New Roman" w:hAnsi="Times New Roman"/>
                <w:b/>
                <w:bCs/>
              </w:rPr>
              <w:t>тест № 1</w:t>
            </w:r>
            <w:r>
              <w:rPr>
                <w:rFonts w:cs="Times New Roman" w:ascii="Times New Roman" w:hAnsi="Times New Roman"/>
              </w:rPr>
              <w:t> по теме: Чудесный мир классики. Вн. чт. Произведения классиков для детей .</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Урок обобщение</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Тема, главная мысль, события, последовательность</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сказки</w:t>
            </w:r>
          </w:p>
          <w:p>
            <w:pPr>
              <w:pStyle w:val="Normal"/>
              <w:spacing w:lineRule="auto" w:line="240" w:before="0" w:after="150"/>
              <w:rPr>
                <w:rFonts w:ascii="Times New Roman" w:hAnsi="Times New Roman" w:cs="Times New Roman"/>
              </w:rPr>
            </w:pPr>
            <w:r>
              <w:rPr>
                <w:rFonts w:cs="Times New Roman" w:ascii="Times New Roman" w:hAnsi="Times New Roman"/>
              </w:rPr>
              <w:t>А. С. Пушкина.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различать</w:t>
            </w:r>
          </w:p>
          <w:p>
            <w:pPr>
              <w:pStyle w:val="Normal"/>
              <w:spacing w:lineRule="auto" w:line="240" w:before="0" w:after="150"/>
              <w:rPr>
                <w:rFonts w:ascii="Times New Roman" w:hAnsi="Times New Roman" w:cs="Times New Roman"/>
              </w:rPr>
            </w:pPr>
            <w:r>
              <w:rPr>
                <w:rFonts w:cs="Times New Roman" w:ascii="Times New Roman" w:hAnsi="Times New Roman"/>
              </w:rPr>
              <w:t>сказки народные</w:t>
            </w:r>
          </w:p>
          <w:p>
            <w:pPr>
              <w:pStyle w:val="Normal"/>
              <w:spacing w:lineRule="auto" w:line="240" w:before="0" w:after="150"/>
              <w:rPr>
                <w:rFonts w:ascii="Times New Roman" w:hAnsi="Times New Roman" w:cs="Times New Roman"/>
              </w:rPr>
            </w:pPr>
            <w:r>
              <w:rPr>
                <w:rFonts w:cs="Times New Roman" w:ascii="Times New Roman" w:hAnsi="Times New Roman"/>
              </w:rPr>
              <w:t>и литературные,</w:t>
            </w:r>
          </w:p>
          <w:p>
            <w:pPr>
              <w:pStyle w:val="Normal"/>
              <w:spacing w:lineRule="auto" w:line="240" w:before="0" w:after="150"/>
              <w:rPr>
                <w:rFonts w:ascii="Times New Roman" w:hAnsi="Times New Roman" w:cs="Times New Roman"/>
              </w:rPr>
            </w:pPr>
            <w:r>
              <w:rPr>
                <w:rFonts w:cs="Times New Roman" w:ascii="Times New Roman" w:hAnsi="Times New Roman"/>
              </w:rPr>
              <w:t>читать осознанно вслух тексты художественных произведений целыми словами, соблюдая орфоэпические нормы русского литературного языка</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pPr>
            <w:r>
              <w:rPr>
                <w:rFonts w:cs="Times New Roman" w:ascii="Times New Roman" w:hAnsi="Times New Roman"/>
                <w:b/>
                <w:bCs/>
              </w:rPr>
              <w:t>Коммуникативные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w:t>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Поэтическая тетрадь (9ч)</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24</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26.10</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Ф.И. Тютчев. Стихи</w:t>
            </w:r>
          </w:p>
          <w:p>
            <w:pPr>
              <w:pStyle w:val="Normal"/>
              <w:spacing w:lineRule="auto" w:line="240" w:before="0" w:after="150"/>
              <w:rPr>
                <w:rFonts w:ascii="Times New Roman" w:hAnsi="Times New Roman" w:cs="Times New Roman"/>
              </w:rPr>
            </w:pPr>
            <w:r>
              <w:rPr>
                <w:rFonts w:cs="Times New Roman" w:ascii="Times New Roman" w:hAnsi="Times New Roman"/>
              </w:rPr>
              <w:t>(наиз)</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Уточнение сведений о жизни и творчестве поэта. Настроение лирического героя. Работа над образными средствами языка. Различение жанров</w:t>
            </w:r>
          </w:p>
          <w:p>
            <w:pPr>
              <w:pStyle w:val="Normal"/>
              <w:spacing w:lineRule="auto" w:line="240" w:before="0" w:after="150"/>
              <w:rPr>
                <w:rFonts w:ascii="Times New Roman" w:hAnsi="Times New Roman" w:cs="Times New Roman"/>
              </w:rPr>
            </w:pPr>
            <w:r>
              <w:rPr>
                <w:rFonts w:cs="Times New Roman" w:ascii="Times New Roman" w:hAnsi="Times New Roman"/>
              </w:rPr>
              <w:t>произведений на основе сравнения персонажей. Связь литературы с музыкой и живописью</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произведения Ф. Тютчева,</w:t>
            </w:r>
          </w:p>
          <w:p>
            <w:pPr>
              <w:pStyle w:val="Normal"/>
              <w:spacing w:lineRule="auto" w:line="240" w:before="0" w:after="150"/>
              <w:rPr>
                <w:rFonts w:ascii="Times New Roman" w:hAnsi="Times New Roman" w:cs="Times New Roman"/>
              </w:rPr>
            </w:pPr>
            <w:r>
              <w:rPr>
                <w:rFonts w:cs="Times New Roman" w:ascii="Times New Roman" w:hAnsi="Times New Roman"/>
              </w:rPr>
              <w:t>А. Фета,</w:t>
            </w:r>
          </w:p>
          <w:p>
            <w:pPr>
              <w:pStyle w:val="Normal"/>
              <w:spacing w:lineRule="auto" w:line="240" w:before="0" w:after="150"/>
              <w:rPr>
                <w:rFonts w:ascii="Times New Roman" w:hAnsi="Times New Roman" w:cs="Times New Roman"/>
              </w:rPr>
            </w:pPr>
            <w:r>
              <w:rPr>
                <w:rFonts w:cs="Times New Roman" w:ascii="Times New Roman" w:hAnsi="Times New Roman"/>
              </w:rPr>
              <w:t>Е. Баратынского,</w:t>
            </w:r>
          </w:p>
          <w:p>
            <w:pPr>
              <w:pStyle w:val="Normal"/>
              <w:spacing w:lineRule="auto" w:line="240" w:before="0" w:after="150"/>
              <w:rPr>
                <w:rFonts w:ascii="Times New Roman" w:hAnsi="Times New Roman" w:cs="Times New Roman"/>
              </w:rPr>
            </w:pPr>
            <w:r>
              <w:rPr>
                <w:rFonts w:cs="Times New Roman" w:ascii="Times New Roman" w:hAnsi="Times New Roman"/>
              </w:rPr>
              <w:t>Н. Некрасова,</w:t>
            </w:r>
          </w:p>
          <w:p>
            <w:pPr>
              <w:pStyle w:val="Normal"/>
              <w:spacing w:lineRule="auto" w:line="240" w:before="0" w:after="150"/>
              <w:rPr>
                <w:rFonts w:ascii="Times New Roman" w:hAnsi="Times New Roman" w:cs="Times New Roman"/>
              </w:rPr>
            </w:pPr>
            <w:r>
              <w:rPr>
                <w:rFonts w:cs="Times New Roman" w:ascii="Times New Roman" w:hAnsi="Times New Roman"/>
              </w:rPr>
              <w:t>И. Никитина,</w:t>
            </w:r>
          </w:p>
          <w:p>
            <w:pPr>
              <w:pStyle w:val="Normal"/>
              <w:spacing w:lineRule="auto" w:line="240" w:before="0" w:after="150"/>
              <w:rPr>
                <w:rFonts w:ascii="Times New Roman" w:hAnsi="Times New Roman" w:cs="Times New Roman"/>
              </w:rPr>
            </w:pPr>
            <w:r>
              <w:rPr>
                <w:rFonts w:cs="Times New Roman" w:ascii="Times New Roman" w:hAnsi="Times New Roman"/>
              </w:rPr>
              <w:t>И. Бунина.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выразительно читать, участвовать в обсуждении текста</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25</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27.10</w:t>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А.А. Фет. Стихи</w:t>
            </w:r>
          </w:p>
          <w:p>
            <w:pPr>
              <w:pStyle w:val="Normal"/>
              <w:spacing w:lineRule="auto" w:line="240" w:before="0" w:after="150"/>
              <w:rPr>
                <w:rFonts w:ascii="Times New Roman" w:hAnsi="Times New Roman" w:cs="Times New Roman"/>
              </w:rPr>
            </w:pPr>
            <w:r>
              <w:rPr>
                <w:rFonts w:cs="Times New Roman" w:ascii="Times New Roman" w:hAnsi="Times New Roman"/>
              </w:rPr>
              <w:t>(наиз по выбору)</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Настроение лирического героя. Выразительное чтение, использование интонаций, соответствующих смыслу текста.</w:t>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26</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Е.А. Баратынский. Стихи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поэта. Учиться наблюдать взаимосвязь поэзии с др.видами искусств. Общие сюжетные линии с произведениями А.С.Пушкина (Буря мглою…) Образные средства языка. Связь произведений литературы с другими видами искусств. Выразительное чтение, использование интонаций, соответствующих смыслу текста</w:t>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pPr>
            <w:r>
              <w:rPr>
                <w:rFonts w:cs="Times New Roman" w:ascii="Times New Roman" w:hAnsi="Times New Roman"/>
                <w:b/>
                <w:bCs/>
              </w:rPr>
              <w:t>Коммуникативные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27</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А.Н. Плещеев. «Дети и птичка»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Уточнение сведений о творчестве поэта. Наблюдение над изменением ритма стихотворения, его целесообразностью. Осознанность и выразительность чтения</w:t>
            </w:r>
          </w:p>
        </w:tc>
        <w:tc>
          <w:tcPr>
            <w:tcW w:w="3371" w:type="dxa"/>
            <w:vMerge w:val="restart"/>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произведения Ф. Тютчева, А. Фета,</w:t>
            </w:r>
          </w:p>
          <w:p>
            <w:pPr>
              <w:pStyle w:val="Normal"/>
              <w:spacing w:lineRule="auto" w:line="240" w:before="0" w:after="150"/>
              <w:rPr>
                <w:rFonts w:ascii="Times New Roman" w:hAnsi="Times New Roman" w:cs="Times New Roman"/>
              </w:rPr>
            </w:pPr>
            <w:r>
              <w:rPr>
                <w:rFonts w:cs="Times New Roman" w:ascii="Times New Roman" w:hAnsi="Times New Roman"/>
              </w:rPr>
              <w:t>Е. Баратынского,</w:t>
            </w:r>
          </w:p>
          <w:p>
            <w:pPr>
              <w:pStyle w:val="Normal"/>
              <w:spacing w:lineRule="auto" w:line="240" w:before="0" w:after="150"/>
              <w:rPr>
                <w:rFonts w:ascii="Times New Roman" w:hAnsi="Times New Roman" w:cs="Times New Roman"/>
              </w:rPr>
            </w:pPr>
            <w:r>
              <w:rPr>
                <w:rFonts w:cs="Times New Roman" w:ascii="Times New Roman" w:hAnsi="Times New Roman"/>
              </w:rPr>
              <w:t>Н. Некрасова,</w:t>
            </w:r>
          </w:p>
          <w:p>
            <w:pPr>
              <w:pStyle w:val="Normal"/>
              <w:spacing w:lineRule="auto" w:line="240" w:before="0" w:after="150"/>
              <w:rPr>
                <w:rFonts w:ascii="Times New Roman" w:hAnsi="Times New Roman" w:cs="Times New Roman"/>
              </w:rPr>
            </w:pPr>
            <w:r>
              <w:rPr>
                <w:rFonts w:cs="Times New Roman" w:ascii="Times New Roman" w:hAnsi="Times New Roman"/>
              </w:rPr>
              <w:t>И. Никитина,</w:t>
            </w:r>
          </w:p>
          <w:p>
            <w:pPr>
              <w:pStyle w:val="Normal"/>
              <w:spacing w:lineRule="auto" w:line="240" w:before="0" w:after="150"/>
              <w:rPr>
                <w:rFonts w:ascii="Times New Roman" w:hAnsi="Times New Roman" w:cs="Times New Roman"/>
              </w:rPr>
            </w:pPr>
            <w:r>
              <w:rPr>
                <w:rFonts w:cs="Times New Roman" w:ascii="Times New Roman" w:hAnsi="Times New Roman"/>
              </w:rPr>
              <w:t>И. Бунина.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выразительно читать, участвовать в обсуждении текста</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pPr>
            <w:r>
              <w:rPr>
                <w:rFonts w:cs="Times New Roman" w:ascii="Times New Roman" w:hAnsi="Times New Roman"/>
                <w:b/>
                <w:bCs/>
              </w:rPr>
              <w:t>Коммуникативные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28</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И.С. Никитин «В синем небе плывут над полями…»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Осознанность и выразительность чтения. Уточнение сведений о творчестве поэта. Обучение составлению оценочных суждений о прочитанном произведении.</w:t>
            </w:r>
          </w:p>
        </w:tc>
        <w:tc>
          <w:tcPr>
            <w:tcW w:w="3371" w:type="dxa"/>
            <w:vMerge w:val="continue"/>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29</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Н.А. Некрасов. Стихи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Образные языковые средства. Уточнение сведений о творчестве поэта. Герои стихотворений, их эмоциональное состояние. Работа над вариативностью интонирования</w:t>
            </w:r>
          </w:p>
        </w:tc>
        <w:tc>
          <w:tcPr>
            <w:tcW w:w="3371" w:type="dxa"/>
            <w:vMerge w:val="continue"/>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30</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И.А. Бунин. «Листопад» наизусть</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жизнью и творчеством поэта. Анализ образных средств языка, их роль в произведении. Словесное рисование. Практическое рисование. Взаимосвязь живописи и поэзии. Образные языковые средства. Выразительное чтение, использование интонаций, соответствующих смыслу текста</w:t>
            </w:r>
          </w:p>
        </w:tc>
        <w:tc>
          <w:tcPr>
            <w:tcW w:w="3371"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произведения И. Бунина.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выразительно читать, участвовать в обсуждении текста</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cs="Times New Roman" w:ascii="Times New Roman" w:hAnsi="Times New Roman"/>
              </w:rPr>
              <w:t>--- 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pPr>
            <w:r>
              <w:rPr>
                <w:rFonts w:cs="Times New Roman" w:ascii="Times New Roman" w:hAnsi="Times New Roman"/>
                <w:b/>
                <w:bCs/>
              </w:rPr>
              <w:t>Коммуникативные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31-32</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Проверочная работа по теме: Поэтическая тетрадь Вн. чт. Стихи русских поэтов. Творческая работа по теме.</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Осознанность и выразительность чтения. Тематические, авторские выставки книг, их анализ. Образные средства языка, их роль в поэтическом произведении. Восстановление стихотворных строк. Знакомство с понятием «строфа».</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/понимать:</w:t>
            </w:r>
          </w:p>
          <w:p>
            <w:pPr>
              <w:pStyle w:val="Normal"/>
              <w:spacing w:lineRule="auto" w:line="240" w:before="0" w:after="150"/>
              <w:rPr>
                <w:rFonts w:ascii="Times New Roman" w:hAnsi="Times New Roman" w:cs="Times New Roman"/>
              </w:rPr>
            </w:pPr>
            <w:r>
              <w:rPr>
                <w:rFonts w:cs="Times New Roman" w:ascii="Times New Roman" w:hAnsi="Times New Roman"/>
              </w:rPr>
              <w:t>изученные литературные произведения и их авторов, основное содержание изученных литературных произведений.</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читать осознанно вслух тексты художественных произведений целыми словами, соблюдая орфоэпические нормы русского литературного языка; читать выразительно</w:t>
            </w:r>
          </w:p>
          <w:p>
            <w:pPr>
              <w:pStyle w:val="Normal"/>
              <w:spacing w:lineRule="auto" w:line="240" w:before="0" w:after="150"/>
              <w:rPr>
                <w:rFonts w:ascii="Times New Roman" w:hAnsi="Times New Roman" w:cs="Times New Roman"/>
              </w:rPr>
            </w:pPr>
            <w:r>
              <w:rPr>
                <w:rFonts w:cs="Times New Roman" w:ascii="Times New Roman" w:hAnsi="Times New Roman"/>
              </w:rPr>
              <w:t>художественный текст; определять тему и главную мысль произведения</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учёт различных мнений в общении, сотрудничестве.</w:t>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Литературные сказки( 12ч)</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33-35</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В.Ф.Одоевский «Городок в табакерке»</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биографией автора. Народная сказка, литературная, работа с иллюстрацией. Участие в диалоге при обсуждении прослушанного (прочитанного) произведения. Умение ставить вопросы по содержанию прочитанного, отвечать на них</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названия, основное содержание изученных произведений.</w:t>
            </w:r>
          </w:p>
          <w:p>
            <w:pPr>
              <w:pStyle w:val="Normal"/>
              <w:spacing w:lineRule="auto" w:line="240" w:before="0" w:after="150"/>
              <w:rPr/>
            </w:pPr>
            <w:r>
              <w:rPr>
                <w:rFonts w:cs="Times New Roman" w:ascii="Times New Roman" w:hAnsi="Times New Roman"/>
                <w:b/>
                <w:bCs/>
              </w:rPr>
              <w:t>Уметь: </w:t>
            </w:r>
            <w:r>
              <w:rPr>
                <w:rFonts w:cs="Times New Roman" w:ascii="Times New Roman" w:hAnsi="Times New Roman"/>
              </w:rPr>
              <w:t>различать</w:t>
            </w:r>
          </w:p>
          <w:p>
            <w:pPr>
              <w:pStyle w:val="Normal"/>
              <w:spacing w:lineRule="auto" w:line="240" w:before="0" w:after="150"/>
              <w:rPr>
                <w:rFonts w:ascii="Times New Roman" w:hAnsi="Times New Roman" w:cs="Times New Roman"/>
              </w:rPr>
            </w:pPr>
            <w:r>
              <w:rPr>
                <w:rFonts w:cs="Times New Roman" w:ascii="Times New Roman" w:hAnsi="Times New Roman"/>
              </w:rPr>
              <w:t>сказки народные</w:t>
            </w:r>
          </w:p>
          <w:p>
            <w:pPr>
              <w:pStyle w:val="Normal"/>
              <w:spacing w:lineRule="auto" w:line="240" w:before="0" w:after="150"/>
              <w:rPr>
                <w:rFonts w:ascii="Times New Roman" w:hAnsi="Times New Roman" w:cs="Times New Roman"/>
              </w:rPr>
            </w:pPr>
            <w:r>
              <w:rPr>
                <w:rFonts w:cs="Times New Roman" w:ascii="Times New Roman" w:hAnsi="Times New Roman"/>
              </w:rPr>
              <w:t>и литературные,</w:t>
            </w:r>
          </w:p>
          <w:p>
            <w:pPr>
              <w:pStyle w:val="Normal"/>
              <w:spacing w:lineRule="auto" w:line="240" w:before="0" w:after="150"/>
              <w:rPr>
                <w:rFonts w:ascii="Times New Roman" w:hAnsi="Times New Roman" w:cs="Times New Roman"/>
              </w:rPr>
            </w:pPr>
            <w:r>
              <w:rPr>
                <w:rFonts w:cs="Times New Roman" w:ascii="Times New Roman" w:hAnsi="Times New Roman"/>
              </w:rPr>
              <w:t>отвечать на вопросы по тексту,</w:t>
            </w:r>
          </w:p>
          <w:p>
            <w:pPr>
              <w:pStyle w:val="Normal"/>
              <w:spacing w:lineRule="auto" w:line="240" w:before="0" w:after="150"/>
              <w:rPr>
                <w:rFonts w:ascii="Times New Roman" w:hAnsi="Times New Roman" w:cs="Times New Roman"/>
              </w:rPr>
            </w:pPr>
            <w:r>
              <w:rPr>
                <w:rFonts w:cs="Times New Roman" w:ascii="Times New Roman" w:hAnsi="Times New Roman"/>
              </w:rPr>
              <w:t>делить текст на смысловые части, составлять его простой план, пересказывать текст, анализировать характер героя</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составление высказывания (текста), содержащего описание;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классифицирование объектов на основе заданного параметра;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рассказ героя о себе от первого лица.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высказывание предположения о способах действий в процессе анализа и интерпретации текстов</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-решение проблемы в совместной деятельности со сверстниками</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36-37</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В.М.Гаршин. «Сказка о жабе и розе»</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Уточнение знаний о творчестве автора. Народная сказка, литературная, работа с иллюстрацией</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творчество</w:t>
            </w:r>
          </w:p>
          <w:p>
            <w:pPr>
              <w:pStyle w:val="Normal"/>
              <w:spacing w:lineRule="auto" w:line="240" w:before="0" w:after="150"/>
              <w:rPr>
                <w:rFonts w:ascii="Times New Roman" w:hAnsi="Times New Roman" w:cs="Times New Roman"/>
              </w:rPr>
            </w:pPr>
            <w:r>
              <w:rPr>
                <w:rFonts w:cs="Times New Roman" w:ascii="Times New Roman" w:hAnsi="Times New Roman"/>
              </w:rPr>
              <w:t>В. М. Гаршина.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работать с иллюстрациями, анализировать мотивы поведения героев, пересказывать по плану</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составление высказывания (текста), содержащего своё мнение,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классифицирование объектов на основе заданного параметра;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высказывание предположения о способах действий в процессе анализа и интерпретации текстов</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-решение проблемы в совместной деятельности со сверстниками</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38-39</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П.П.Бажов «Серебряное копытце»</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жизнью и творчеством автора. Своеобразие языка. Участие в диалоге при обсуждении произведения.</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творчество</w:t>
            </w:r>
          </w:p>
          <w:p>
            <w:pPr>
              <w:pStyle w:val="Normal"/>
              <w:spacing w:lineRule="auto" w:line="240" w:before="0" w:after="150"/>
              <w:rPr>
                <w:rFonts w:ascii="Times New Roman" w:hAnsi="Times New Roman" w:cs="Times New Roman"/>
              </w:rPr>
            </w:pPr>
            <w:r>
              <w:rPr>
                <w:rFonts w:cs="Times New Roman" w:ascii="Times New Roman" w:hAnsi="Times New Roman"/>
              </w:rPr>
              <w:t>П. П. Бажова, книги, рассказывающие об истории нашей Родины..</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выразительно читать, отвечать на вопросы, различать жанры литературных произведений, использовать приобретенные знания и умения для самостоятельного выбора и определения содержания книги по ее элементам</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составление высказывания (текста), содержащего описание;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классифицирование объектов на основе заданного параметра;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рассказ героя о себе от первого лица.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высказывание предположения о способах действий в процессе анализа и интерпретации текстов</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-решение проблемы в совместной деятельности со сверстниками</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40-41-42</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С.Т.Аксаков. «Аленький цветочек»</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писателя. Народная сказка, литературная, работа с иллюстрацией. Обучать высказывать оценочные суждения о прочитанном произведении (герое, событии).</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высказывать оценочные суждения о прочитанном произведении (герое, событии), сравнивать народные волшебные сказки и сказки литературные, анализировать характер, мотивы поведения героев;</w:t>
            </w:r>
          </w:p>
          <w:p>
            <w:pPr>
              <w:pStyle w:val="Normal"/>
              <w:spacing w:lineRule="auto" w:line="240" w:before="0" w:after="150"/>
              <w:rPr>
                <w:rFonts w:ascii="Times New Roman" w:hAnsi="Times New Roman" w:cs="Times New Roman"/>
              </w:rPr>
            </w:pPr>
            <w:r>
              <w:rPr>
                <w:rFonts w:cs="Times New Roman" w:ascii="Times New Roman" w:hAnsi="Times New Roman"/>
              </w:rPr>
              <w:t>выделять фантастические события, отвечать на вопросы</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составление высказывания (текста), содержащего описание;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классифицирование объектов на основе заданного параметра;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рассказ героя о себе от первого лица.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высказывание предположения о способах действий в процессе анализа и интерпретации текстов</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-решение проблемы в совместной деятельности со сверстниками</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43</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Обобщающий урок.</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Урок обобще-ния знаний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Выражение личного отношения к прочитанному. Создание небольшого устного текста на заданную</w:t>
            </w:r>
          </w:p>
          <w:p>
            <w:pPr>
              <w:pStyle w:val="Normal"/>
              <w:spacing w:lineRule="auto" w:line="240" w:before="0" w:after="150"/>
              <w:rPr>
                <w:rFonts w:ascii="Times New Roman" w:hAnsi="Times New Roman" w:cs="Times New Roman"/>
              </w:rPr>
            </w:pPr>
            <w:r>
              <w:rPr>
                <w:rFonts w:cs="Times New Roman" w:ascii="Times New Roman" w:hAnsi="Times New Roman"/>
              </w:rPr>
              <w:t>тему. Иллюстрирование сказок. Роль иллюстраций в понимании прочитанного.</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создавать небольшой устный текст на заданную</w:t>
            </w:r>
          </w:p>
          <w:p>
            <w:pPr>
              <w:pStyle w:val="Normal"/>
              <w:spacing w:lineRule="auto" w:line="240" w:before="0" w:after="150"/>
              <w:rPr>
                <w:rFonts w:ascii="Times New Roman" w:hAnsi="Times New Roman" w:cs="Times New Roman"/>
              </w:rPr>
            </w:pPr>
            <w:r>
              <w:rPr>
                <w:rFonts w:cs="Times New Roman" w:ascii="Times New Roman" w:hAnsi="Times New Roman"/>
              </w:rPr>
              <w:t>тему</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w:t>
            </w:r>
          </w:p>
          <w:p>
            <w:pPr>
              <w:pStyle w:val="Normal"/>
              <w:spacing w:lineRule="auto" w:line="240" w:before="0" w:after="150"/>
              <w:rPr>
                <w:rFonts w:ascii="Times New Roman" w:hAnsi="Times New Roman" w:cs="Times New Roman"/>
              </w:rPr>
            </w:pPr>
            <w:r>
              <w:rPr>
                <w:rFonts w:cs="Times New Roman" w:ascii="Times New Roman" w:hAnsi="Times New Roman"/>
              </w:rPr>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44</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Проверочный тест</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3 по теме: Литературные сказки. Вн.чт. Авторские сказки.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Урок обобще-ния знаний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Тема, главная мысль, события, последовательность. Участие</w:t>
            </w:r>
          </w:p>
          <w:p>
            <w:pPr>
              <w:pStyle w:val="Normal"/>
              <w:spacing w:lineRule="auto" w:line="240" w:before="0" w:after="150"/>
              <w:rPr>
                <w:rFonts w:ascii="Times New Roman" w:hAnsi="Times New Roman" w:cs="Times New Roman"/>
              </w:rPr>
            </w:pPr>
            <w:r>
              <w:rPr>
                <w:rFonts w:cs="Times New Roman" w:ascii="Times New Roman" w:hAnsi="Times New Roman"/>
              </w:rPr>
              <w:t>в диалоге при обсуждении прослушанного</w:t>
            </w:r>
          </w:p>
          <w:p>
            <w:pPr>
              <w:pStyle w:val="Normal"/>
              <w:spacing w:lineRule="auto" w:line="240" w:before="0" w:after="150"/>
              <w:rPr>
                <w:rFonts w:ascii="Times New Roman" w:hAnsi="Times New Roman" w:cs="Times New Roman"/>
              </w:rPr>
            </w:pPr>
            <w:r>
              <w:rPr>
                <w:rFonts w:cs="Times New Roman" w:ascii="Times New Roman" w:hAnsi="Times New Roman"/>
              </w:rPr>
              <w:t>(прочитанного) произведения. Умение ставить вопросы по содержанию прочитанного, отвечать на них</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составлять небольшое монологическое высказывание с опорой на авторский текст, оценивать события, героев произведения</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литературных текстов разных видов и жанров в соответствии с учебной задачей;</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слов-признаков и слов-действий для описания героя.</w:t>
            </w:r>
          </w:p>
          <w:p>
            <w:pPr>
              <w:pStyle w:val="Normal"/>
              <w:spacing w:lineRule="auto" w:line="240" w:before="0" w:after="150"/>
              <w:rPr/>
            </w:pPr>
            <w:r>
              <w:rPr>
                <w:rFonts w:cs="Times New Roman" w:ascii="Times New Roman" w:hAnsi="Times New Roman"/>
                <w:b/>
                <w:bCs/>
              </w:rPr>
              <w:t>Регулятивные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 коммуникации;</w:t>
            </w:r>
          </w:p>
          <w:p>
            <w:pPr>
              <w:pStyle w:val="Normal"/>
              <w:spacing w:lineRule="auto" w:line="240" w:before="0" w:after="150"/>
              <w:rPr>
                <w:rFonts w:ascii="Times New Roman" w:hAnsi="Times New Roman" w:cs="Times New Roman"/>
              </w:rPr>
            </w:pPr>
            <w:r>
              <w:rPr>
                <w:rFonts w:cs="Times New Roman" w:ascii="Times New Roman" w:hAnsi="Times New Roman"/>
              </w:rPr>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Делу время – потехе час (8ч)</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45</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Л. Шварц. «Сказка о потерянном времени»</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Литературная сказка. Участие в диалоге при обсуждении прочитанного</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творчество</w:t>
            </w:r>
          </w:p>
          <w:p>
            <w:pPr>
              <w:pStyle w:val="Normal"/>
              <w:spacing w:lineRule="auto" w:line="240" w:before="0" w:after="150"/>
              <w:rPr>
                <w:rFonts w:ascii="Times New Roman" w:hAnsi="Times New Roman" w:cs="Times New Roman"/>
              </w:rPr>
            </w:pPr>
            <w:r>
              <w:rPr>
                <w:rFonts w:cs="Times New Roman" w:ascii="Times New Roman" w:hAnsi="Times New Roman"/>
              </w:rPr>
              <w:t>Л. Шварца.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выразительно читать, отвечать на вопросы, различать жанры литературных произведений, использовать приобретенные знания и умения для самостоятельного выбора и определения содержания книги по ее элементам</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Регулятивные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-Целеполагание (постановка учебной задачи); планирование; оценка.</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-Самостоятельное выделение и формулирование познавательной цели;</w:t>
            </w:r>
          </w:p>
          <w:p>
            <w:pPr>
              <w:pStyle w:val="Normal"/>
              <w:spacing w:lineRule="auto" w:line="240" w:before="0" w:after="150"/>
              <w:rPr>
                <w:rFonts w:ascii="Times New Roman" w:hAnsi="Times New Roman" w:cs="Times New Roman"/>
              </w:rPr>
            </w:pPr>
            <w:r>
              <w:rPr>
                <w:rFonts w:cs="Times New Roman" w:ascii="Times New Roman" w:hAnsi="Times New Roman"/>
              </w:rPr>
              <w:t>-осознанное и произвольное построение речевого высказывания</w:t>
            </w:r>
          </w:p>
          <w:p>
            <w:pPr>
              <w:pStyle w:val="Normal"/>
              <w:spacing w:lineRule="auto" w:line="240" w:before="0" w:after="150"/>
              <w:rPr>
                <w:rFonts w:ascii="Times New Roman" w:hAnsi="Times New Roman" w:cs="Times New Roman"/>
              </w:rPr>
            </w:pPr>
            <w:r>
              <w:rPr>
                <w:rFonts w:cs="Times New Roman" w:ascii="Times New Roman" w:hAnsi="Times New Roman"/>
              </w:rPr>
              <w:t>в устной форме;</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pPr>
            <w:r>
              <w:rPr>
                <w:rFonts w:cs="Times New Roman" w:ascii="Times New Roman" w:hAnsi="Times New Roman"/>
                <w:b/>
                <w:bCs/>
              </w:rPr>
              <w:t>Коммуникативные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-Участие в коллективном обсуждении проблем;</w:t>
            </w:r>
          </w:p>
          <w:p>
            <w:pPr>
              <w:pStyle w:val="Normal"/>
              <w:spacing w:lineRule="auto" w:line="240" w:before="0" w:after="150"/>
              <w:rPr>
                <w:rFonts w:ascii="Times New Roman" w:hAnsi="Times New Roman" w:cs="Times New Roman"/>
              </w:rPr>
            </w:pPr>
            <w:r>
              <w:rPr>
                <w:rFonts w:cs="Times New Roman" w:ascii="Times New Roman" w:hAnsi="Times New Roman"/>
              </w:rPr>
              <w:t>-постановка вопросов;</w:t>
            </w:r>
          </w:p>
          <w:p>
            <w:pPr>
              <w:pStyle w:val="Normal"/>
              <w:spacing w:lineRule="auto" w:line="240" w:before="0" w:after="150"/>
              <w:rPr>
                <w:rFonts w:ascii="Times New Roman" w:hAnsi="Times New Roman" w:cs="Times New Roman"/>
              </w:rPr>
            </w:pPr>
            <w:r>
              <w:rPr>
                <w:rFonts w:cs="Times New Roman" w:ascii="Times New Roman" w:hAnsi="Times New Roman"/>
              </w:rPr>
              <w:t>-умение с достаточной полнотой и точностью выражать свои мысли;</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46-47</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.Л. Шварц. «Сказка о потерянном времени»</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Герои произведения, восприятие и понимание их эмоционально-нравственных переживаний</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 </w:t>
            </w:r>
            <w:r>
              <w:rPr>
                <w:rFonts w:cs="Times New Roman" w:ascii="Times New Roman" w:hAnsi="Times New Roman"/>
              </w:rPr>
              <w:t>различать</w:t>
            </w:r>
          </w:p>
          <w:p>
            <w:pPr>
              <w:pStyle w:val="Normal"/>
              <w:spacing w:lineRule="auto" w:line="240" w:before="0" w:after="150"/>
              <w:rPr>
                <w:rFonts w:ascii="Times New Roman" w:hAnsi="Times New Roman" w:cs="Times New Roman"/>
              </w:rPr>
            </w:pPr>
            <w:r>
              <w:rPr>
                <w:rFonts w:cs="Times New Roman" w:ascii="Times New Roman" w:hAnsi="Times New Roman"/>
              </w:rPr>
              <w:t>сказки народные</w:t>
            </w:r>
          </w:p>
          <w:p>
            <w:pPr>
              <w:pStyle w:val="Normal"/>
              <w:spacing w:lineRule="auto" w:line="240" w:before="0" w:after="150"/>
              <w:rPr>
                <w:rFonts w:ascii="Times New Roman" w:hAnsi="Times New Roman" w:cs="Times New Roman"/>
              </w:rPr>
            </w:pPr>
            <w:r>
              <w:rPr>
                <w:rFonts w:cs="Times New Roman" w:ascii="Times New Roman" w:hAnsi="Times New Roman"/>
              </w:rPr>
              <w:t>и литературные,</w:t>
            </w:r>
          </w:p>
          <w:p>
            <w:pPr>
              <w:pStyle w:val="Normal"/>
              <w:spacing w:lineRule="auto" w:line="240" w:before="0" w:after="150"/>
              <w:rPr>
                <w:rFonts w:ascii="Times New Roman" w:hAnsi="Times New Roman" w:cs="Times New Roman"/>
              </w:rPr>
            </w:pPr>
            <w:r>
              <w:rPr>
                <w:rFonts w:cs="Times New Roman" w:ascii="Times New Roman" w:hAnsi="Times New Roman"/>
              </w:rPr>
              <w:t>отвечать на вопросы, высказывать оценочные суждения о прочитанном</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48</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В.Ю. Драгунский. «Главные реки»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Уточнение сведений об авторе. Жанр – юмористический рассказ. Участие в диалоге, высказывание оценочных суждений с опорой на текст. Рассказ. Осознанность и выразительность</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высказывать оценочные суждения о прочитанном произведении (герое, событии), создавать небольшой устный текст на заданную</w:t>
            </w:r>
          </w:p>
          <w:p>
            <w:pPr>
              <w:pStyle w:val="Normal"/>
              <w:spacing w:lineRule="auto" w:line="240" w:before="0" w:after="150"/>
              <w:rPr>
                <w:rFonts w:ascii="Times New Roman" w:hAnsi="Times New Roman" w:cs="Times New Roman"/>
              </w:rPr>
            </w:pPr>
            <w:r>
              <w:rPr>
                <w:rFonts w:cs="Times New Roman" w:ascii="Times New Roman" w:hAnsi="Times New Roman"/>
              </w:rPr>
              <w:t>тему, анализировать образные языковые средства</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cs="Times New Roman" w:ascii="Times New Roman" w:hAnsi="Times New Roman"/>
              </w:rPr>
              <w:t>-Самостоятельное вы-деление и формулиро-вание познавательной цели;</w:t>
            </w:r>
          </w:p>
          <w:p>
            <w:pPr>
              <w:pStyle w:val="Normal"/>
              <w:spacing w:lineRule="auto" w:line="240" w:before="0" w:after="150"/>
              <w:rPr>
                <w:rFonts w:ascii="Times New Roman" w:hAnsi="Times New Roman" w:cs="Times New Roman"/>
              </w:rPr>
            </w:pPr>
            <w:r>
              <w:rPr>
                <w:rFonts w:cs="Times New Roman" w:ascii="Times New Roman" w:hAnsi="Times New Roman"/>
              </w:rPr>
              <w:t>-осознанное и произ-вольное построение речевого высказыва-ния в устной форме;</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-Участие в коллектив-ном обсуждении про-блем;</w:t>
            </w:r>
          </w:p>
          <w:p>
            <w:pPr>
              <w:pStyle w:val="Normal"/>
              <w:spacing w:lineRule="auto" w:line="240" w:before="0" w:after="150"/>
              <w:rPr>
                <w:rFonts w:ascii="Times New Roman" w:hAnsi="Times New Roman" w:cs="Times New Roman"/>
              </w:rPr>
            </w:pPr>
            <w:r>
              <w:rPr>
                <w:rFonts w:cs="Times New Roman" w:ascii="Times New Roman" w:hAnsi="Times New Roman"/>
              </w:rPr>
              <w:t>-постановка вопросов;</w:t>
            </w:r>
          </w:p>
          <w:p>
            <w:pPr>
              <w:pStyle w:val="Normal"/>
              <w:spacing w:lineRule="auto" w:line="240" w:before="0" w:after="150"/>
              <w:rPr>
                <w:rFonts w:ascii="Times New Roman" w:hAnsi="Times New Roman" w:cs="Times New Roman"/>
              </w:rPr>
            </w:pPr>
            <w:r>
              <w:rPr>
                <w:rFonts w:cs="Times New Roman" w:ascii="Times New Roman" w:hAnsi="Times New Roman"/>
              </w:rPr>
              <w:t>-умение с достаточной полнотой и точностью выражать свои мысли</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49</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В.Ю. Драгунский. «Что любит Мишка»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50</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В.В.Голявкин. «Никакой я горчицы не ел»</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51</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Обобщающий урок по разделу «Делу время – потехе час»</w:t>
            </w:r>
          </w:p>
          <w:p>
            <w:pPr>
              <w:pStyle w:val="Normal"/>
              <w:spacing w:lineRule="auto" w:line="240" w:before="0" w:after="150"/>
              <w:rPr>
                <w:rFonts w:ascii="Times New Roman" w:hAnsi="Times New Roman" w:cs="Times New Roman"/>
              </w:rPr>
            </w:pPr>
            <w:r>
              <w:rPr>
                <w:rFonts w:cs="Times New Roman" w:ascii="Times New Roman" w:hAnsi="Times New Roman"/>
              </w:rPr>
              <w:t>Проверочная работа по теме: Делу время – потехе час</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Урок обобще-ния знаний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Умение составлять простейшие задания для викторины</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понимать:</w:t>
            </w:r>
          </w:p>
          <w:p>
            <w:pPr>
              <w:pStyle w:val="Normal"/>
              <w:spacing w:lineRule="auto" w:line="240" w:before="0" w:after="150"/>
              <w:rPr>
                <w:rFonts w:ascii="Times New Roman" w:hAnsi="Times New Roman" w:cs="Times New Roman"/>
              </w:rPr>
            </w:pPr>
            <w:r>
              <w:rPr>
                <w:rFonts w:cs="Times New Roman" w:ascii="Times New Roman" w:hAnsi="Times New Roman"/>
              </w:rPr>
              <w:t>изученные литературные произведения и их авторов, основное содержание изученных литературных произведений.</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читать вы-</w:t>
            </w:r>
          </w:p>
          <w:p>
            <w:pPr>
              <w:pStyle w:val="Normal"/>
              <w:spacing w:lineRule="auto" w:line="240" w:before="0" w:after="150"/>
              <w:rPr>
                <w:rFonts w:ascii="Times New Roman" w:hAnsi="Times New Roman" w:cs="Times New Roman"/>
              </w:rPr>
            </w:pPr>
            <w:r>
              <w:rPr>
                <w:rFonts w:cs="Times New Roman" w:ascii="Times New Roman" w:hAnsi="Times New Roman"/>
              </w:rPr>
              <w:t>разительно художественный текст; определять тему и главную мысль произведения; пересказывать доступный по объему текст</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cs="Times New Roman" w:ascii="Times New Roman" w:hAnsi="Times New Roman"/>
              </w:rPr>
              <w:t>-Целеполагание (постановка учебной задачи); планирование; оценка.</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cs="Times New Roman" w:ascii="Times New Roman" w:hAnsi="Times New Roman"/>
              </w:rPr>
              <w:t>-Самостоятельное выделение и формулирование познавательной цели;</w:t>
            </w:r>
          </w:p>
          <w:p>
            <w:pPr>
              <w:pStyle w:val="Normal"/>
              <w:spacing w:lineRule="auto" w:line="240" w:before="0" w:after="150"/>
              <w:rPr>
                <w:rFonts w:ascii="Times New Roman" w:hAnsi="Times New Roman" w:cs="Times New Roman"/>
              </w:rPr>
            </w:pPr>
            <w:r>
              <w:rPr>
                <w:rFonts w:cs="Times New Roman" w:ascii="Times New Roman" w:hAnsi="Times New Roman"/>
              </w:rPr>
              <w:t>-осознанное и произвольное построение речевого высказывания</w:t>
            </w:r>
          </w:p>
          <w:p>
            <w:pPr>
              <w:pStyle w:val="Normal"/>
              <w:spacing w:lineRule="auto" w:line="240" w:before="0" w:after="150"/>
              <w:rPr>
                <w:rFonts w:ascii="Times New Roman" w:hAnsi="Times New Roman" w:cs="Times New Roman"/>
              </w:rPr>
            </w:pPr>
            <w:r>
              <w:rPr>
                <w:rFonts w:cs="Times New Roman" w:ascii="Times New Roman" w:hAnsi="Times New Roman"/>
              </w:rPr>
              <w:t>в устной форме;</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-Участие в коллективном обсуждении проблем;</w:t>
            </w:r>
          </w:p>
          <w:p>
            <w:pPr>
              <w:pStyle w:val="Normal"/>
              <w:spacing w:lineRule="auto" w:line="240" w:before="0" w:after="150"/>
              <w:rPr>
                <w:rFonts w:ascii="Times New Roman" w:hAnsi="Times New Roman" w:cs="Times New Roman"/>
              </w:rPr>
            </w:pPr>
            <w:r>
              <w:rPr>
                <w:rFonts w:cs="Times New Roman" w:ascii="Times New Roman" w:hAnsi="Times New Roman"/>
              </w:rPr>
              <w:t>-постановка вопросов;</w:t>
            </w:r>
          </w:p>
          <w:p>
            <w:pPr>
              <w:pStyle w:val="Normal"/>
              <w:spacing w:lineRule="auto" w:line="240" w:before="0" w:after="150"/>
              <w:rPr>
                <w:rFonts w:ascii="Times New Roman" w:hAnsi="Times New Roman" w:cs="Times New Roman"/>
              </w:rPr>
            </w:pPr>
            <w:r>
              <w:rPr>
                <w:rFonts w:cs="Times New Roman" w:ascii="Times New Roman" w:hAnsi="Times New Roman"/>
              </w:rPr>
              <w:t>-умение с достаточной полнотой и точностью выражать свои мысли;</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52</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Рассказы о детях</w:t>
            </w:r>
          </w:p>
          <w:p>
            <w:pPr>
              <w:pStyle w:val="Normal"/>
              <w:spacing w:lineRule="auto" w:line="240" w:before="0" w:after="150"/>
              <w:rPr>
                <w:rFonts w:ascii="Times New Roman" w:hAnsi="Times New Roman" w:cs="Times New Roman"/>
              </w:rPr>
            </w:pPr>
            <w:r>
              <w:rPr>
                <w:rFonts w:cs="Times New Roman" w:ascii="Times New Roman" w:hAnsi="Times New Roman"/>
              </w:rPr>
              <w:t>Творческая работа Вн. чт. по теме.</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Урок обобще-ния знаний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Рассказ о своих</w:t>
            </w:r>
          </w:p>
          <w:p>
            <w:pPr>
              <w:pStyle w:val="Normal"/>
              <w:spacing w:lineRule="auto" w:line="240" w:before="0" w:after="150"/>
              <w:rPr>
                <w:rFonts w:ascii="Times New Roman" w:hAnsi="Times New Roman" w:cs="Times New Roman"/>
              </w:rPr>
            </w:pPr>
            <w:r>
              <w:rPr>
                <w:rFonts w:cs="Times New Roman" w:ascii="Times New Roman" w:hAnsi="Times New Roman"/>
              </w:rPr>
              <w:t>впечатлениях о произведении</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использовать полученные знания для самостоятельного выбора книг</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tcBorders>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учёт различных мнений в общении, сотрудничестве.</w:t>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Страна детства(7ч)</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53-54</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Б.С. Житков. «Как я ловил</w:t>
            </w:r>
          </w:p>
          <w:p>
            <w:pPr>
              <w:pStyle w:val="Normal"/>
              <w:spacing w:lineRule="auto" w:line="240" w:before="0" w:after="150"/>
              <w:rPr>
                <w:rFonts w:ascii="Times New Roman" w:hAnsi="Times New Roman" w:cs="Times New Roman"/>
              </w:rPr>
            </w:pPr>
            <w:r>
              <w:rPr>
                <w:rFonts w:cs="Times New Roman" w:ascii="Times New Roman" w:hAnsi="Times New Roman"/>
              </w:rPr>
              <w:t>человечков»</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Уточнение сведений жизни автора. Анализ произведения. Обсуждение причин, эмоционального состояния и поступков героев. Обучение умению вести диалог. Понимание содержания литературного произведения.</w:t>
            </w:r>
          </w:p>
          <w:p>
            <w:pPr>
              <w:pStyle w:val="Normal"/>
              <w:spacing w:lineRule="auto" w:line="240" w:before="0" w:after="150"/>
              <w:rPr>
                <w:rFonts w:ascii="Times New Roman" w:hAnsi="Times New Roman" w:cs="Times New Roman"/>
              </w:rPr>
            </w:pPr>
            <w:r>
              <w:rPr>
                <w:rFonts w:cs="Times New Roman" w:ascii="Times New Roman" w:hAnsi="Times New Roman"/>
              </w:rPr>
              <w:t>Герои произведения, восприятие и понимание их эмоционально-нравственных переживаний</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высказывать оценочные суждения о прочитанном произведении (герое, событии), пересказывать текст, различать жанры литературных произведений, отвечать</w:t>
            </w:r>
          </w:p>
          <w:p>
            <w:pPr>
              <w:pStyle w:val="Normal"/>
              <w:spacing w:lineRule="auto" w:line="240" w:before="0" w:after="150"/>
              <w:rPr>
                <w:rFonts w:ascii="Times New Roman" w:hAnsi="Times New Roman" w:cs="Times New Roman"/>
              </w:rPr>
            </w:pPr>
            <w:r>
              <w:rPr>
                <w:rFonts w:cs="Times New Roman" w:ascii="Times New Roman" w:hAnsi="Times New Roman"/>
              </w:rPr>
              <w:t>на вопросы</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55-56</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К.Г.Паустовский «Корзина с еловыми шишками»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t>Уточнение сведений из жизни автора. Герои произведения, восприятие и понимание их эмоционально-нравственных переживаний. Связь литературы с музыкой</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составлять вопросы по тексту, составлять небольшое монологическое высказывание с опорой на авторский текст, оценивать события, героев произведения</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57-58</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М.М. Зощенко. «Елка»</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жизнью и творчеством автора. Участие в диалоге</w:t>
            </w:r>
          </w:p>
          <w:p>
            <w:pPr>
              <w:pStyle w:val="Normal"/>
              <w:spacing w:lineRule="auto" w:line="240" w:before="0" w:after="150"/>
              <w:rPr>
                <w:rFonts w:ascii="Times New Roman" w:hAnsi="Times New Roman" w:cs="Times New Roman"/>
              </w:rPr>
            </w:pPr>
            <w:r>
              <w:rPr>
                <w:rFonts w:cs="Times New Roman" w:ascii="Times New Roman" w:hAnsi="Times New Roman"/>
              </w:rPr>
              <w:t>при обсуждении произведения. Участие</w:t>
            </w:r>
          </w:p>
          <w:p>
            <w:pPr>
              <w:pStyle w:val="Normal"/>
              <w:spacing w:lineRule="auto" w:line="240" w:before="0" w:after="150"/>
              <w:rPr>
                <w:rFonts w:ascii="Times New Roman" w:hAnsi="Times New Roman" w:cs="Times New Roman"/>
              </w:rPr>
            </w:pPr>
            <w:r>
              <w:rPr>
                <w:rFonts w:cs="Times New Roman" w:ascii="Times New Roman" w:hAnsi="Times New Roman"/>
              </w:rPr>
              <w:t>в диалоге при обсуждении прослушанного</w:t>
            </w:r>
          </w:p>
          <w:p>
            <w:pPr>
              <w:pStyle w:val="Normal"/>
              <w:spacing w:lineRule="auto" w:line="240" w:before="0" w:after="150"/>
              <w:rPr>
                <w:rFonts w:ascii="Times New Roman" w:hAnsi="Times New Roman" w:cs="Times New Roman"/>
              </w:rPr>
            </w:pPr>
            <w:r>
              <w:rPr>
                <w:rFonts w:cs="Times New Roman" w:ascii="Times New Roman" w:hAnsi="Times New Roman"/>
              </w:rPr>
              <w:t>(прочитанного) произведения. Умение ставить вопросы по содержанию прочитанного, отвечать на них</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высказывать оценочные суждения о прочитанном произведении (герое, событии), анализировать образные языковые средства</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pPr>
            <w:r>
              <w:rPr>
                <w:rFonts w:cs="Times New Roman" w:ascii="Times New Roman" w:hAnsi="Times New Roman"/>
                <w:b/>
                <w:bCs/>
              </w:rPr>
              <w:t>Коммуникативные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59</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Обобщение по разделу «Страна детства»</w:t>
            </w:r>
          </w:p>
          <w:p>
            <w:pPr>
              <w:pStyle w:val="Normal"/>
              <w:spacing w:lineRule="auto" w:line="240" w:before="0" w:after="150"/>
              <w:rPr>
                <w:rFonts w:ascii="Times New Roman" w:hAnsi="Times New Roman" w:cs="Times New Roman"/>
              </w:rPr>
            </w:pPr>
            <w:r>
              <w:rPr>
                <w:rFonts w:cs="Times New Roman" w:ascii="Times New Roman" w:hAnsi="Times New Roman"/>
              </w:rPr>
              <w:t>Проверочная работа по теме: Страна детства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Обобщения знаний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Создание небольших письменных ответов на поставленный вопрос по прочитанному произведению</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/понимать:</w:t>
            </w:r>
          </w:p>
          <w:p>
            <w:pPr>
              <w:pStyle w:val="Normal"/>
              <w:spacing w:lineRule="auto" w:line="240" w:before="0" w:after="150"/>
              <w:rPr>
                <w:rFonts w:ascii="Times New Roman" w:hAnsi="Times New Roman" w:cs="Times New Roman"/>
              </w:rPr>
            </w:pPr>
            <w:r>
              <w:rPr>
                <w:rFonts w:cs="Times New Roman" w:ascii="Times New Roman" w:hAnsi="Times New Roman"/>
              </w:rPr>
              <w:t>изученные литературные произведения и их авторов, основное содержание изученных литературных произведений.</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w:t>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Поэтическая тетрадь(4ч)</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60</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В.Я. Брюсов. Стихи</w:t>
            </w:r>
          </w:p>
          <w:p>
            <w:pPr>
              <w:pStyle w:val="Normal"/>
              <w:spacing w:lineRule="auto" w:line="240" w:before="0" w:after="150"/>
              <w:rPr>
                <w:rFonts w:ascii="Times New Roman" w:hAnsi="Times New Roman" w:cs="Times New Roman"/>
              </w:rPr>
            </w:pPr>
            <w:r>
              <w:rPr>
                <w:rFonts w:cs="Times New Roman" w:ascii="Times New Roman" w:hAnsi="Times New Roman"/>
              </w:rPr>
              <w:t>(по выбору наиз)</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Словесное рисование. Наблюдение над взаимосвязью интонации и эмоциональной составляющей произведения. Декламация произведений. Выразительное чтение, использование интонаций, соответствующих смыслу текста.</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читать осознанно текст художественного произведения, определять тему и главную мысль произведения,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отвечать на вопросы</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 :</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61</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С.А. Есенин. «Бабушкины сказки»</w:t>
            </w:r>
          </w:p>
          <w:p>
            <w:pPr>
              <w:pStyle w:val="Normal"/>
              <w:spacing w:lineRule="auto" w:line="240" w:before="0" w:after="150"/>
              <w:rPr>
                <w:rFonts w:ascii="Times New Roman" w:hAnsi="Times New Roman" w:cs="Times New Roman"/>
              </w:rPr>
            </w:pPr>
            <w:r>
              <w:rPr>
                <w:rFonts w:cs="Times New Roman" w:ascii="Times New Roman" w:hAnsi="Times New Roman"/>
              </w:rPr>
              <w:t>(наиз)</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Уточнение сведений о жизни и творчестве поэта. Тема, главная мысль. Организация обсуждения тематики, подбор произведений. Умение выразительно читать по книге стихи перед аудиторией.</w:t>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62</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М.И. Цветаева. Стихи</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биографией и творчеством автора.. Интонирование произведений. Тема, главная мысль. Умение выразительно читать по книге стихи перед аудиторией.</w:t>
            </w:r>
          </w:p>
          <w:p>
            <w:pPr>
              <w:pStyle w:val="Normal"/>
              <w:spacing w:lineRule="auto" w:line="240" w:before="0" w:after="150"/>
              <w:rPr>
                <w:rFonts w:ascii="Times New Roman" w:hAnsi="Times New Roman" w:cs="Times New Roman"/>
              </w:rPr>
            </w:pPr>
            <w:r>
              <w:rPr>
                <w:rFonts w:cs="Times New Roman" w:ascii="Times New Roman" w:hAnsi="Times New Roman"/>
              </w:rPr>
              <w:t>Выразительное чтение, использование интонаций, соответствующих смыслу текста</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различать жанры литературных произведений, прогнозировать содержание произведения по заглавию</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63</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rPr>
              <w:t>Устный журнал по разделу «Поэтическая тетрадь» (обобщение) </w:t>
            </w:r>
            <w:r>
              <w:rPr>
                <w:rFonts w:cs="Times New Roman" w:ascii="Times New Roman" w:hAnsi="Times New Roman"/>
                <w:b/>
                <w:bCs/>
              </w:rPr>
              <w:t>Вн. чт.</w:t>
            </w:r>
            <w:r>
              <w:rPr>
                <w:rFonts w:cs="Times New Roman" w:ascii="Times New Roman" w:hAnsi="Times New Roman"/>
              </w:rPr>
              <w:t> Стихи любимых поэтов (одно наиз.)</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Выражение личного отношения к прочитанному, аргументация своей позиции с привлечением текста произведения</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различать жанры литературных произведений, прогнозировать содержание произведения по заглавию</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Природа и мы ( 11ч)</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64</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Д.Н. Мамин - Сибиряк. «Приемыш»</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Уточнение сведений об авторе. Главная мысль, герои рассказа. Объяснение причин поступков героев с использованием доказательств. Выражение личного отношения к прочитанному, аргументация своей позиции с привлечением текста произведения</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творчество</w:t>
            </w:r>
          </w:p>
          <w:p>
            <w:pPr>
              <w:pStyle w:val="Normal"/>
              <w:spacing w:lineRule="auto" w:line="240" w:before="0" w:after="150"/>
              <w:rPr>
                <w:rFonts w:ascii="Times New Roman" w:hAnsi="Times New Roman" w:cs="Times New Roman"/>
              </w:rPr>
            </w:pPr>
            <w:r>
              <w:rPr>
                <w:rFonts w:cs="Times New Roman" w:ascii="Times New Roman" w:hAnsi="Times New Roman"/>
              </w:rPr>
              <w:t>Д. Н. Мамина-Сибиряка.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отвечать на вопросы, различать жанры</w:t>
            </w:r>
          </w:p>
          <w:p>
            <w:pPr>
              <w:pStyle w:val="Normal"/>
              <w:spacing w:lineRule="auto" w:line="240" w:before="0" w:after="150"/>
              <w:rPr>
                <w:rFonts w:ascii="Times New Roman" w:hAnsi="Times New Roman" w:cs="Times New Roman"/>
              </w:rPr>
            </w:pPr>
            <w:r>
              <w:rPr>
                <w:rFonts w:cs="Times New Roman" w:ascii="Times New Roman" w:hAnsi="Times New Roman"/>
              </w:rPr>
              <w:t>произведений</w:t>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Регулятивные </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-Целеполагание (постановка учебной задачи); планирование; оценка.</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pPr>
            <w:r>
              <w:rPr>
                <w:rFonts w:cs="Times New Roman" w:ascii="Times New Roman" w:hAnsi="Times New Roman"/>
                <w:b/>
                <w:bCs/>
              </w:rPr>
              <w:t>Познавательные </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-осознанное и произвольное построение речевого высказывания</w:t>
            </w:r>
          </w:p>
          <w:p>
            <w:pPr>
              <w:pStyle w:val="Normal"/>
              <w:spacing w:lineRule="auto" w:line="240" w:before="0" w:after="150"/>
              <w:rPr>
                <w:rFonts w:ascii="Times New Roman" w:hAnsi="Times New Roman" w:cs="Times New Roman"/>
              </w:rPr>
            </w:pPr>
            <w:r>
              <w:rPr>
                <w:rFonts w:cs="Times New Roman" w:ascii="Times New Roman" w:hAnsi="Times New Roman"/>
              </w:rPr>
              <w:t>в устной форме;</w:t>
            </w:r>
          </w:p>
          <w:p>
            <w:pPr>
              <w:pStyle w:val="Normal"/>
              <w:spacing w:lineRule="auto" w:line="240" w:before="0" w:after="150"/>
              <w:rPr>
                <w:rFonts w:ascii="Times New Roman" w:hAnsi="Times New Roman" w:cs="Times New Roman"/>
              </w:rPr>
            </w:pPr>
            <w:r>
              <w:rPr>
                <w:rFonts w:cs="Times New Roman" w:ascii="Times New Roman" w:hAnsi="Times New Roman"/>
              </w:rPr>
              <w:t>- выбор наиболее эффективных способов решения задач в зависимости от конкретных условий;</w:t>
            </w:r>
          </w:p>
          <w:p>
            <w:pPr>
              <w:pStyle w:val="Normal"/>
              <w:spacing w:lineRule="auto" w:line="240" w:before="0" w:after="150"/>
              <w:rPr>
                <w:rFonts w:ascii="Times New Roman" w:hAnsi="Times New Roman" w:cs="Times New Roman"/>
              </w:rPr>
            </w:pPr>
            <w:r>
              <w:rPr>
                <w:rFonts w:cs="Times New Roman" w:ascii="Times New Roman" w:hAnsi="Times New Roman"/>
              </w:rPr>
              <w:t>-постановка и формулирование проблемы;</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pPr>
            <w:r>
              <w:rPr>
                <w:rFonts w:cs="Times New Roman" w:ascii="Times New Roman" w:hAnsi="Times New Roman"/>
                <w:b/>
                <w:bCs/>
              </w:rPr>
              <w:t>Коммуникативные </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-Участие в коллективном обсуждении проблем;</w:t>
            </w:r>
          </w:p>
          <w:p>
            <w:pPr>
              <w:pStyle w:val="Normal"/>
              <w:spacing w:lineRule="auto" w:line="240" w:before="0" w:after="150"/>
              <w:rPr>
                <w:rFonts w:ascii="Times New Roman" w:hAnsi="Times New Roman" w:cs="Times New Roman"/>
              </w:rPr>
            </w:pPr>
            <w:r>
              <w:rPr>
                <w:rFonts w:cs="Times New Roman" w:ascii="Times New Roman" w:hAnsi="Times New Roman"/>
              </w:rPr>
              <w:t>-постановка вопросов;</w:t>
            </w:r>
          </w:p>
          <w:p>
            <w:pPr>
              <w:pStyle w:val="Normal"/>
              <w:spacing w:lineRule="auto" w:line="240" w:before="0" w:after="150"/>
              <w:rPr>
                <w:rFonts w:ascii="Times New Roman" w:hAnsi="Times New Roman" w:cs="Times New Roman"/>
              </w:rPr>
            </w:pPr>
            <w:r>
              <w:rPr>
                <w:rFonts w:cs="Times New Roman" w:ascii="Times New Roman" w:hAnsi="Times New Roman"/>
              </w:rPr>
              <w:t>- умение с достаточной полнотой и точностью выражать свои мысли;</w:t>
            </w:r>
          </w:p>
          <w:p>
            <w:pPr>
              <w:pStyle w:val="Normal"/>
              <w:spacing w:lineRule="auto" w:line="240" w:before="0" w:after="150"/>
              <w:rPr>
                <w:rFonts w:ascii="Times New Roman" w:hAnsi="Times New Roman" w:cs="Times New Roman"/>
              </w:rPr>
            </w:pPr>
            <w:r>
              <w:rPr>
                <w:rFonts w:cs="Times New Roman" w:ascii="Times New Roman" w:hAnsi="Times New Roman"/>
              </w:rPr>
              <w:t>-понимание возможности различных точек зрения на предмет;</w:t>
            </w:r>
          </w:p>
          <w:p>
            <w:pPr>
              <w:pStyle w:val="Normal"/>
              <w:spacing w:lineRule="auto" w:line="240" w:before="0" w:after="150"/>
              <w:rPr>
                <w:rFonts w:ascii="Times New Roman" w:hAnsi="Times New Roman" w:cs="Times New Roman"/>
              </w:rPr>
            </w:pPr>
            <w:r>
              <w:rPr>
                <w:rFonts w:cs="Times New Roman" w:ascii="Times New Roman" w:hAnsi="Times New Roman"/>
              </w:rPr>
              <w:t>-уважение к другой точке зрения; адекватно реагировать на высказывания сверстников.</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 :</w:t>
            </w:r>
          </w:p>
          <w:p>
            <w:pPr>
              <w:pStyle w:val="Normal"/>
              <w:spacing w:lineRule="auto" w:line="240" w:before="0" w:after="150"/>
              <w:rPr>
                <w:rFonts w:ascii="Times New Roman" w:hAnsi="Times New Roman" w:cs="Times New Roman"/>
              </w:rPr>
            </w:pPr>
            <w:r>
              <w:rPr>
                <w:rFonts w:cs="Times New Roman" w:ascii="Times New Roman" w:hAnsi="Times New Roman"/>
              </w:rPr>
              <w:t>-Целеполагание (по-становка учебной задачи); планирование; оценка.</w:t>
            </w:r>
          </w:p>
          <w:p>
            <w:pPr>
              <w:pStyle w:val="Normal"/>
              <w:spacing w:lineRule="auto" w:line="240" w:before="0" w:after="150"/>
              <w:rPr/>
            </w:pPr>
            <w:r>
              <w:rPr>
                <w:rFonts w:cs="Times New Roman" w:ascii="Times New Roman" w:hAnsi="Times New Roman"/>
                <w:b/>
                <w:bCs/>
              </w:rPr>
              <w:t>Познавательные </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-осознанное и произ-вольное построение речевого высказывания</w:t>
            </w:r>
          </w:p>
          <w:p>
            <w:pPr>
              <w:pStyle w:val="Normal"/>
              <w:spacing w:lineRule="auto" w:line="240" w:before="0" w:after="150"/>
              <w:rPr>
                <w:rFonts w:ascii="Times New Roman" w:hAnsi="Times New Roman" w:cs="Times New Roman"/>
              </w:rPr>
            </w:pPr>
            <w:r>
              <w:rPr>
                <w:rFonts w:cs="Times New Roman" w:ascii="Times New Roman" w:hAnsi="Times New Roman"/>
              </w:rPr>
              <w:t>в устной форме;</w:t>
            </w:r>
          </w:p>
          <w:p>
            <w:pPr>
              <w:pStyle w:val="Normal"/>
              <w:spacing w:lineRule="auto" w:line="240" w:before="0" w:after="150"/>
              <w:rPr>
                <w:rFonts w:ascii="Times New Roman" w:hAnsi="Times New Roman" w:cs="Times New Roman"/>
              </w:rPr>
            </w:pPr>
            <w:r>
              <w:rPr>
                <w:rFonts w:cs="Times New Roman" w:ascii="Times New Roman" w:hAnsi="Times New Roman"/>
              </w:rPr>
              <w:t>- выбор наиболее эф-фективных способов решения задач в зависимости от конкретных условий;</w:t>
            </w:r>
          </w:p>
          <w:p>
            <w:pPr>
              <w:pStyle w:val="Normal"/>
              <w:spacing w:lineRule="auto" w:line="240" w:before="0" w:after="150"/>
              <w:rPr>
                <w:rFonts w:ascii="Times New Roman" w:hAnsi="Times New Roman" w:cs="Times New Roman"/>
              </w:rPr>
            </w:pPr>
            <w:r>
              <w:rPr>
                <w:rFonts w:cs="Times New Roman" w:ascii="Times New Roman" w:hAnsi="Times New Roman"/>
              </w:rPr>
              <w:t>-постановка и форму-лирование проблемы;</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 :</w:t>
            </w:r>
          </w:p>
          <w:p>
            <w:pPr>
              <w:pStyle w:val="Normal"/>
              <w:spacing w:lineRule="auto" w:line="240" w:before="0" w:after="150"/>
              <w:rPr>
                <w:rFonts w:ascii="Times New Roman" w:hAnsi="Times New Roman" w:cs="Times New Roman"/>
              </w:rPr>
            </w:pPr>
            <w:r>
              <w:rPr>
                <w:rFonts w:cs="Times New Roman" w:ascii="Times New Roman" w:hAnsi="Times New Roman"/>
              </w:rPr>
              <w:t>-участие в коллективном обсуждении проблем;</w:t>
            </w:r>
          </w:p>
          <w:p>
            <w:pPr>
              <w:pStyle w:val="Normal"/>
              <w:spacing w:lineRule="auto" w:line="240" w:before="0" w:after="150"/>
              <w:rPr>
                <w:rFonts w:ascii="Times New Roman" w:hAnsi="Times New Roman" w:cs="Times New Roman"/>
              </w:rPr>
            </w:pPr>
            <w:r>
              <w:rPr>
                <w:rFonts w:cs="Times New Roman" w:ascii="Times New Roman" w:hAnsi="Times New Roman"/>
              </w:rPr>
              <w:t>-постановка вопросов;</w:t>
            </w:r>
          </w:p>
          <w:p>
            <w:pPr>
              <w:pStyle w:val="Normal"/>
              <w:spacing w:lineRule="auto" w:line="240" w:before="0" w:after="150"/>
              <w:rPr>
                <w:rFonts w:ascii="Times New Roman" w:hAnsi="Times New Roman" w:cs="Times New Roman"/>
              </w:rPr>
            </w:pPr>
            <w:r>
              <w:rPr>
                <w:rFonts w:cs="Times New Roman" w:ascii="Times New Roman" w:hAnsi="Times New Roman"/>
              </w:rPr>
              <w:t>- умение с достаточной полнотой и точностью выражать свои мысли;</w:t>
            </w:r>
          </w:p>
          <w:p>
            <w:pPr>
              <w:pStyle w:val="Normal"/>
              <w:spacing w:lineRule="auto" w:line="240" w:before="0" w:after="150"/>
              <w:rPr>
                <w:rFonts w:ascii="Times New Roman" w:hAnsi="Times New Roman" w:cs="Times New Roman"/>
              </w:rPr>
            </w:pPr>
            <w:r>
              <w:rPr>
                <w:rFonts w:cs="Times New Roman" w:ascii="Times New Roman" w:hAnsi="Times New Roman"/>
              </w:rPr>
              <w:t>-понимание возможности различных точек зрения на предмет;</w:t>
            </w:r>
          </w:p>
          <w:p>
            <w:pPr>
              <w:pStyle w:val="Normal"/>
              <w:spacing w:lineRule="auto" w:line="240" w:before="0" w:after="150"/>
              <w:rPr>
                <w:rFonts w:ascii="Times New Roman" w:hAnsi="Times New Roman" w:cs="Times New Roman"/>
              </w:rPr>
            </w:pPr>
            <w:r>
              <w:rPr>
                <w:rFonts w:cs="Times New Roman" w:ascii="Times New Roman" w:hAnsi="Times New Roman"/>
              </w:rPr>
              <w:t>-уважение к другой точке зрения; адекватно реагировать на высказывания сверстников</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65-66</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А.И. Куприн. «Барбос и Жулька»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Тема, главная мысль, герои произведения. Словесное рисование. Соотношение с иллюстрациями. Понимание содержания литературного произведения</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 </w:t>
            </w:r>
            <w:r>
              <w:rPr>
                <w:rFonts w:cs="Times New Roman" w:ascii="Times New Roman" w:hAnsi="Times New Roman"/>
              </w:rPr>
              <w:t>творчество</w:t>
            </w:r>
          </w:p>
          <w:p>
            <w:pPr>
              <w:pStyle w:val="Normal"/>
              <w:spacing w:lineRule="auto" w:line="240" w:before="0" w:after="150"/>
              <w:rPr>
                <w:rFonts w:ascii="Times New Roman" w:hAnsi="Times New Roman" w:cs="Times New Roman"/>
              </w:rPr>
            </w:pPr>
            <w:r>
              <w:rPr>
                <w:rFonts w:cs="Times New Roman" w:ascii="Times New Roman" w:hAnsi="Times New Roman"/>
              </w:rPr>
              <w:t>А. И. Куприна.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работать с иллюстрациями</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67-68</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М.М. Пришвин. «Выскочка»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Уточнение сведений об авторе. Анализ текста. Причины и последствия поступков. Обучение аргументации. Понимание содержания литературного произведения</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творчество</w:t>
            </w:r>
          </w:p>
          <w:p>
            <w:pPr>
              <w:pStyle w:val="Normal"/>
              <w:spacing w:lineRule="auto" w:line="240" w:before="0" w:after="150"/>
              <w:rPr>
                <w:rFonts w:ascii="Times New Roman" w:hAnsi="Times New Roman" w:cs="Times New Roman"/>
              </w:rPr>
            </w:pPr>
            <w:r>
              <w:rPr>
                <w:rFonts w:cs="Times New Roman" w:ascii="Times New Roman" w:hAnsi="Times New Roman"/>
              </w:rPr>
              <w:t>М. М. Пришвина.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69</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Е.И. Чарушин. «Кабан»</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Рассказ о своих впечатлениях о произведении (героях, событиях). Участие в диалоге при обсуждении прослушанного (прочитанного) произведения. Умение ставить вопросы по содержанию прочитанного, отвечать на них</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творчество Е. И. Чарушина.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составлять</w:t>
            </w:r>
          </w:p>
          <w:p>
            <w:pPr>
              <w:pStyle w:val="Normal"/>
              <w:spacing w:lineRule="auto" w:line="240" w:before="0" w:after="150"/>
              <w:rPr>
                <w:rFonts w:ascii="Times New Roman" w:hAnsi="Times New Roman" w:cs="Times New Roman"/>
              </w:rPr>
            </w:pPr>
            <w:r>
              <w:rPr>
                <w:rFonts w:cs="Times New Roman" w:ascii="Times New Roman" w:hAnsi="Times New Roman"/>
              </w:rPr>
              <w:t>небольшое высказывание с опорой на авторский текст, оценивать события, героев произведения</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70-71-72</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В.П. Астафьев. «Стрижонок Скрип»</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Главная мысль, темы произведения. Тематическое многообразие Понимание содержания литературного произведения</w:t>
            </w:r>
          </w:p>
          <w:p>
            <w:pPr>
              <w:pStyle w:val="Normal"/>
              <w:spacing w:lineRule="auto" w:line="240" w:before="0" w:after="150"/>
              <w:rPr>
                <w:rFonts w:ascii="Times New Roman" w:hAnsi="Times New Roman" w:cs="Times New Roman"/>
              </w:rPr>
            </w:pPr>
            <w:r>
              <w:rPr>
                <w:rFonts w:cs="Times New Roman" w:ascii="Times New Roman" w:hAnsi="Times New Roman"/>
              </w:rPr>
              <w:t>Умение последовательно и сознательно перечитать текст с целью переосмысления.</w:t>
            </w:r>
          </w:p>
          <w:p>
            <w:pPr>
              <w:pStyle w:val="Normal"/>
              <w:spacing w:lineRule="auto" w:line="240" w:before="0" w:after="150"/>
              <w:rPr>
                <w:rFonts w:ascii="Times New Roman" w:hAnsi="Times New Roman" w:cs="Times New Roman"/>
              </w:rPr>
            </w:pPr>
            <w:r>
              <w:rPr>
                <w:rFonts w:cs="Times New Roman" w:ascii="Times New Roman" w:hAnsi="Times New Roman"/>
              </w:rPr>
              <w:t>Жанровое своеобразие произведения. Работа с дополнительной литературой, информацией.</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создавать небольшой устный текст на заданную тему, отвечать на вопросы, различать жанры произведений</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73</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Проверочный тест № 3 по теме: Природа и мы.</w:t>
            </w:r>
          </w:p>
          <w:p>
            <w:pPr>
              <w:pStyle w:val="Normal"/>
              <w:spacing w:lineRule="auto" w:line="240" w:before="0" w:after="150"/>
              <w:rPr>
                <w:rFonts w:ascii="Times New Roman" w:hAnsi="Times New Roman" w:cs="Times New Roman"/>
              </w:rPr>
            </w:pPr>
            <w:r>
              <w:rPr>
                <w:rFonts w:cs="Times New Roman" w:ascii="Times New Roman" w:hAnsi="Times New Roman"/>
              </w:rPr>
              <w:t>Обобщение знаний по разделу</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Урок обобще-ние</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Выражение личного отношения к прочитанному, аргументация своей позиции с привлечением текста произведения. Ориентация в содержании текстов. Формирование умения ставить вопросы.</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 </w:t>
            </w:r>
            <w:r>
              <w:rPr>
                <w:rFonts w:cs="Times New Roman" w:ascii="Times New Roman" w:hAnsi="Times New Roman"/>
              </w:rPr>
              <w:t>изученные литературные произведения и их авторов, основное содержание изученных литературных произведений о природе</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74</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Рассказы о животных Творческая работа по теме. Вн. чт. Рассказы о животных.</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Связь произведений литературы с другими видами искусства. Выразительное чтение, использование интонаций, соответствующих смыслу текста</w:t>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Поэтическая тетрадь (4ч)</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75</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Б.Л. Пастернак «Золотая осень»</w:t>
            </w:r>
          </w:p>
          <w:p>
            <w:pPr>
              <w:pStyle w:val="Normal"/>
              <w:spacing w:lineRule="auto" w:line="240" w:before="0" w:after="150"/>
              <w:rPr>
                <w:rFonts w:ascii="Times New Roman" w:hAnsi="Times New Roman" w:cs="Times New Roman"/>
              </w:rPr>
            </w:pPr>
            <w:r>
              <w:rPr>
                <w:rFonts w:cs="Times New Roman" w:ascii="Times New Roman" w:hAnsi="Times New Roman"/>
              </w:rPr>
              <w:t>(наиз)</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и жизнью автора. Картины природы в стихотворении. Связь произведений литературы с другими видами искусства. Выразительное чтение, использование интонаций, соответствующих смыслу текста</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 тему и главную мысль произведения, анализировать образные языковые средства</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Регулятивные </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-целеполагание (постановка учебной задачи); планирование; оценка.</w:t>
            </w:r>
          </w:p>
          <w:p>
            <w:pPr>
              <w:pStyle w:val="Normal"/>
              <w:spacing w:lineRule="auto" w:line="240" w:before="0" w:after="150"/>
              <w:rPr/>
            </w:pPr>
            <w:r>
              <w:rPr>
                <w:rFonts w:cs="Times New Roman" w:ascii="Times New Roman" w:hAnsi="Times New Roman"/>
                <w:b/>
                <w:bCs/>
              </w:rPr>
              <w:t>Познавательные </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составление высказывания (текста), содержащего описание;</w:t>
            </w:r>
          </w:p>
          <w:p>
            <w:pPr>
              <w:pStyle w:val="Normal"/>
              <w:spacing w:lineRule="auto" w:line="240" w:before="0" w:after="150"/>
              <w:rPr/>
            </w:pPr>
            <w:r>
              <w:rPr>
                <w:rFonts w:cs="Times New Roman" w:ascii="Times New Roman" w:hAnsi="Times New Roman"/>
                <w:b/>
                <w:bCs/>
              </w:rPr>
              <w:t>Коммуникативные </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 умение с достаточной полнотой и точностью выражать свои мысли;</w:t>
            </w:r>
          </w:p>
          <w:p>
            <w:pPr>
              <w:pStyle w:val="Normal"/>
              <w:spacing w:lineRule="auto" w:line="240" w:before="0" w:after="150"/>
              <w:rPr>
                <w:rFonts w:ascii="Times New Roman" w:hAnsi="Times New Roman" w:cs="Times New Roman"/>
              </w:rPr>
            </w:pPr>
            <w:r>
              <w:rPr>
                <w:rFonts w:cs="Times New Roman" w:ascii="Times New Roman" w:hAnsi="Times New Roman"/>
              </w:rPr>
              <w:t>-понимание возможности различных точек зрения на предмет;</w:t>
            </w:r>
          </w:p>
          <w:p>
            <w:pPr>
              <w:pStyle w:val="Normal"/>
              <w:spacing w:lineRule="auto" w:line="240" w:before="0" w:after="150"/>
              <w:rPr>
                <w:rFonts w:ascii="Times New Roman" w:hAnsi="Times New Roman" w:cs="Times New Roman"/>
              </w:rPr>
            </w:pPr>
            <w:r>
              <w:rPr>
                <w:rFonts w:cs="Times New Roman" w:ascii="Times New Roman" w:hAnsi="Times New Roman"/>
              </w:rPr>
              <w:t>-уважение к другой точке зрения;</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76</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С.А. Клычкова «Весна в лесу»</w:t>
            </w:r>
          </w:p>
          <w:p>
            <w:pPr>
              <w:pStyle w:val="Normal"/>
              <w:spacing w:lineRule="auto" w:line="240" w:before="0" w:after="150"/>
              <w:rPr>
                <w:rFonts w:ascii="Times New Roman" w:hAnsi="Times New Roman" w:cs="Times New Roman"/>
              </w:rPr>
            </w:pPr>
            <w:r>
              <w:rPr>
                <w:rFonts w:cs="Times New Roman" w:ascii="Times New Roman" w:hAnsi="Times New Roman"/>
              </w:rPr>
              <w:t>(наиз)</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Сведения о творчестве автора. Динамика создания картин природы при помощи языковых средств. Сопоставление произведений художественной литературы</w:t>
            </w:r>
          </w:p>
          <w:p>
            <w:pPr>
              <w:pStyle w:val="Normal"/>
              <w:spacing w:lineRule="auto" w:line="240" w:before="0" w:after="150"/>
              <w:rPr>
                <w:rFonts w:ascii="Times New Roman" w:hAnsi="Times New Roman" w:cs="Times New Roman"/>
              </w:rPr>
            </w:pPr>
            <w:r>
              <w:rPr>
                <w:rFonts w:cs="Times New Roman" w:ascii="Times New Roman" w:hAnsi="Times New Roman"/>
              </w:rPr>
              <w:t>и произведений</w:t>
            </w:r>
          </w:p>
          <w:p>
            <w:pPr>
              <w:pStyle w:val="Normal"/>
              <w:spacing w:lineRule="auto" w:line="240" w:before="0" w:after="150"/>
              <w:rPr>
                <w:rFonts w:ascii="Times New Roman" w:hAnsi="Times New Roman" w:cs="Times New Roman"/>
              </w:rPr>
            </w:pPr>
            <w:r>
              <w:rPr>
                <w:rFonts w:cs="Times New Roman" w:ascii="Times New Roman" w:hAnsi="Times New Roman"/>
              </w:rPr>
              <w:t>живописи</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 тему и главную мысль произведения, анализировать образные языковые средства</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 :</w:t>
            </w:r>
          </w:p>
          <w:p>
            <w:pPr>
              <w:pStyle w:val="Normal"/>
              <w:spacing w:lineRule="auto" w:line="240" w:before="0" w:after="150"/>
              <w:rPr>
                <w:rFonts w:ascii="Times New Roman" w:hAnsi="Times New Roman" w:cs="Times New Roman"/>
              </w:rPr>
            </w:pPr>
            <w:r>
              <w:rPr>
                <w:rFonts w:cs="Times New Roman" w:ascii="Times New Roman" w:hAnsi="Times New Roman"/>
              </w:rPr>
              <w:t>-целеполагание (постановка учебной задачи); планирование; оценка.</w:t>
            </w:r>
          </w:p>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 :</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составление высказывания (текста), содержащего описание;</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 :</w:t>
            </w:r>
          </w:p>
          <w:p>
            <w:pPr>
              <w:pStyle w:val="Normal"/>
              <w:spacing w:lineRule="auto" w:line="240" w:before="0" w:after="150"/>
              <w:rPr>
                <w:rFonts w:ascii="Times New Roman" w:hAnsi="Times New Roman" w:cs="Times New Roman"/>
              </w:rPr>
            </w:pPr>
            <w:r>
              <w:rPr>
                <w:rFonts w:cs="Times New Roman" w:ascii="Times New Roman" w:hAnsi="Times New Roman"/>
              </w:rPr>
              <w:t>- умение с достаточной полнотой и точностью выражать свои мысли;</w:t>
            </w:r>
          </w:p>
          <w:p>
            <w:pPr>
              <w:pStyle w:val="Normal"/>
              <w:spacing w:lineRule="auto" w:line="240" w:before="0" w:after="150"/>
              <w:rPr>
                <w:rFonts w:ascii="Times New Roman" w:hAnsi="Times New Roman" w:cs="Times New Roman"/>
              </w:rPr>
            </w:pPr>
            <w:r>
              <w:rPr>
                <w:rFonts w:cs="Times New Roman" w:ascii="Times New Roman" w:hAnsi="Times New Roman"/>
              </w:rPr>
              <w:t>-понимание возможности различных точек зрения на предмет;</w:t>
            </w:r>
          </w:p>
          <w:p>
            <w:pPr>
              <w:pStyle w:val="Normal"/>
              <w:spacing w:lineRule="auto" w:line="240" w:before="0" w:after="150"/>
              <w:rPr>
                <w:rFonts w:ascii="Times New Roman" w:hAnsi="Times New Roman" w:cs="Times New Roman"/>
              </w:rPr>
            </w:pPr>
            <w:r>
              <w:rPr>
                <w:rFonts w:cs="Times New Roman" w:ascii="Times New Roman" w:hAnsi="Times New Roman"/>
              </w:rPr>
              <w:t>-уважение к другой точке зрения;</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77</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Стихи Д.Б. Кедрина, Н.М.Рубцова (по выбору наиз)</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Работа над поэтическим произведением. Средства выразительности языка и их роль в создании эмоционального фона. Декламация произведений.</w:t>
            </w:r>
          </w:p>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Организация диалога, формирование умения доказывать свою точку зрения, аргументировать её. Умение выразительно читать наизусть стихи перед аудиторией.</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 тему и главную мысль произведения, анализировать образные языковые средства</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 :</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78</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С.А.Есенин «Лебедушка»</w:t>
            </w:r>
          </w:p>
          <w:p>
            <w:pPr>
              <w:pStyle w:val="Normal"/>
              <w:spacing w:lineRule="auto" w:line="240" w:before="0" w:after="150"/>
              <w:rPr>
                <w:rFonts w:ascii="Times New Roman" w:hAnsi="Times New Roman" w:cs="Times New Roman"/>
              </w:rPr>
            </w:pPr>
            <w:r>
              <w:rPr>
                <w:rFonts w:cs="Times New Roman" w:ascii="Times New Roman" w:hAnsi="Times New Roman"/>
              </w:rPr>
              <w:t>Конкурс «Поэзии прекрасные страницы»</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pPr>
            <w:r>
              <w:rPr>
                <w:rFonts w:cs="Times New Roman" w:ascii="Times New Roman" w:hAnsi="Times New Roman"/>
                <w:b/>
                <w:bCs/>
              </w:rPr>
              <w:t>Регулятивные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Родина (5ч)</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79</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И.С. Никитин. «Русь»</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Систематизация сведений о творчестве автора. Тема и главная мысль. Передача при помощи интонации своего отношения к персонажам и событиям.</w:t>
            </w:r>
          </w:p>
        </w:tc>
        <w:tc>
          <w:tcPr>
            <w:tcW w:w="3371"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 </w:t>
            </w:r>
            <w:r>
              <w:rPr>
                <w:rFonts w:cs="Times New Roman" w:ascii="Times New Roman" w:hAnsi="Times New Roman"/>
              </w:rPr>
              <w:t>определять тему и главную мысль произведения, анализировать образные языковые средства, различать жанры произведений</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Познавательные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pPr>
            <w:r>
              <w:rPr>
                <w:rFonts w:cs="Times New Roman" w:ascii="Times New Roman" w:hAnsi="Times New Roman"/>
                <w:b/>
                <w:bCs/>
              </w:rPr>
              <w:t>Регулятивные</w:t>
            </w:r>
            <w:r>
              <w:rPr>
                <w:rFonts w:cs="Times New Roman" w:ascii="Times New Roman" w:hAnsi="Times New Roman"/>
              </w:rPr>
              <w:t> :</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pPr>
            <w:r>
              <w:rPr>
                <w:rFonts w:cs="Times New Roman" w:ascii="Times New Roman" w:hAnsi="Times New Roman"/>
                <w:b/>
                <w:bCs/>
              </w:rPr>
              <w:t>Коммуникативны</w:t>
            </w:r>
            <w:r>
              <w:rPr>
                <w:rFonts w:cs="Times New Roman" w:ascii="Times New Roman" w:hAnsi="Times New Roman"/>
              </w:rPr>
              <w:t>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80</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С.С. Дрожжин. «Родине»</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Тема Родины и малой Родины. Умение последовательно и сознательно перечитать текст с целью переосмысления. Выразительное чтение, использование интонаций, соответствующих смыслу текста</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 </w:t>
            </w:r>
            <w:r>
              <w:rPr>
                <w:rFonts w:cs="Times New Roman" w:ascii="Times New Roman" w:hAnsi="Times New Roman"/>
              </w:rPr>
              <w:t>определять тему и главную мысль произведения, анализировать образные языковые средства, различать жанры произведений</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81</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А.В. Жигулин. «О, Родина!»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 тему и главную мысль произведения, анализировать образные языковые средства, различать жанры произведений</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из текста непонятных слов, определение способов работы с ними.</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 :</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pPr>
            <w:r>
              <w:rPr>
                <w:rFonts w:cs="Times New Roman" w:ascii="Times New Roman" w:hAnsi="Times New Roman"/>
                <w:b/>
                <w:bCs/>
              </w:rPr>
              <w:t>Коммуникативные</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82</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Б.А. Слуцкий «Лошади в океане»</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Тема Родины и малой Родины. Умение последовательно и сознательно перечитать текст с целью переосмысления. Выразительное чтение, использование интонаций, соответствующих смыслу текста</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 тему и главную мысль произведения, анализировать образные языковые средства, различать жанры произведений</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выбор средств для передачи радостного настроения;</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сравнение характеристики запланированного и полученного результата</w:t>
            </w:r>
          </w:p>
          <w:p>
            <w:pPr>
              <w:pStyle w:val="Normal"/>
              <w:spacing w:lineRule="auto" w:line="240" w:before="0" w:after="150"/>
              <w:rPr>
                <w:rFonts w:ascii="Times New Roman" w:hAnsi="Times New Roman" w:cs="Times New Roman"/>
              </w:rPr>
            </w:pPr>
            <w:r>
              <w:rPr>
                <w:rFonts w:cs="Times New Roman" w:ascii="Times New Roman" w:hAnsi="Times New Roman"/>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учитывать различные мнения в общении, сотрудничестве.</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83</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Проверочная работа по теме: Родина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Урок обобщение</w:t>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произведения о Родине.</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выразительно читать</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установление причинно-следственных связей между словами, по-ступками героев</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 :</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планирование собственной учебной и читательской деятельности в соответствии с поставленной целью</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понимание позиции разных участников</w:t>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Страна Фантазия (6ч)</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84-85</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Е.С. Велтистов «Приключения Электроника»</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Жанровые особенности произведения. Анализ поступков героев. Различение жанров произведе</w:t>
            </w:r>
          </w:p>
          <w:p>
            <w:pPr>
              <w:pStyle w:val="Normal"/>
              <w:spacing w:lineRule="auto" w:line="240" w:before="0" w:after="150"/>
              <w:rPr>
                <w:rFonts w:ascii="Times New Roman" w:hAnsi="Times New Roman" w:cs="Times New Roman"/>
              </w:rPr>
            </w:pPr>
            <w:r>
              <w:rPr>
                <w:rFonts w:cs="Times New Roman" w:ascii="Times New Roman" w:hAnsi="Times New Roman"/>
              </w:rPr>
              <w:t>ний.</w:t>
            </w:r>
          </w:p>
          <w:p>
            <w:pPr>
              <w:pStyle w:val="Normal"/>
              <w:spacing w:lineRule="auto" w:line="240" w:before="0" w:after="150"/>
              <w:rPr>
                <w:rFonts w:ascii="Times New Roman" w:hAnsi="Times New Roman" w:cs="Times New Roman"/>
              </w:rPr>
            </w:pPr>
            <w:r>
              <w:rPr>
                <w:rFonts w:cs="Times New Roman" w:ascii="Times New Roman" w:hAnsi="Times New Roman"/>
              </w:rPr>
              <w:t>Участие в диалоге при обсуждении прослушанного (прочитанного) произведения. Умение ставить вопросы по содержанию прочитанного, отвечать на них</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различать жанры литературных произведений; читать по</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t>ролям, составлять вопросы по тексту, анализировать мотивы поведения героев</w:t>
            </w:r>
          </w:p>
        </w:tc>
        <w:tc>
          <w:tcPr>
            <w:tcW w:w="2841" w:type="dxa"/>
            <w:vMerge w:val="restart"/>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pPr>
            <w:r>
              <w:rPr>
                <w:rFonts w:cs="Times New Roman" w:ascii="Times New Roman" w:hAnsi="Times New Roman"/>
                <w:b/>
                <w:bCs/>
              </w:rPr>
              <w:t>Регулятивные</w:t>
            </w:r>
            <w:r>
              <w:rPr>
                <w:rFonts w:cs="Times New Roman" w:ascii="Times New Roman" w:hAnsi="Times New Roman"/>
              </w:rPr>
              <w:t> :</w:t>
            </w:r>
          </w:p>
          <w:p>
            <w:pPr>
              <w:pStyle w:val="Normal"/>
              <w:spacing w:lineRule="auto" w:line="240" w:before="0" w:after="150"/>
              <w:rPr>
                <w:rFonts w:ascii="Times New Roman" w:hAnsi="Times New Roman" w:cs="Times New Roman"/>
              </w:rPr>
            </w:pPr>
            <w:r>
              <w:rPr>
                <w:rFonts w:cs="Times New Roman" w:ascii="Times New Roman" w:hAnsi="Times New Roman"/>
              </w:rPr>
              <w:t>-Целеполагание (постановка учебной задачи); планирование; оценка.</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pPr>
            <w:r>
              <w:rPr>
                <w:rFonts w:cs="Times New Roman" w:ascii="Times New Roman" w:hAnsi="Times New Roman"/>
                <w:b/>
                <w:bCs/>
              </w:rPr>
              <w:t>Познавательные </w:t>
            </w:r>
            <w:r>
              <w:rPr>
                <w:rFonts w:cs="Times New Roman" w:ascii="Times New Roman" w:hAnsi="Times New Roman"/>
              </w:rPr>
              <w:t>:</w:t>
            </w:r>
          </w:p>
          <w:p>
            <w:pPr>
              <w:pStyle w:val="Normal"/>
              <w:spacing w:lineRule="auto" w:line="240" w:before="0" w:after="150"/>
              <w:rPr>
                <w:rFonts w:ascii="Times New Roman" w:hAnsi="Times New Roman" w:cs="Times New Roman"/>
              </w:rPr>
            </w:pPr>
            <w:r>
              <w:rPr>
                <w:rFonts w:cs="Times New Roman" w:ascii="Times New Roman" w:hAnsi="Times New Roman"/>
              </w:rPr>
              <w:t>-Самостоятельное выделе</w:t>
            </w:r>
          </w:p>
          <w:p>
            <w:pPr>
              <w:pStyle w:val="Normal"/>
              <w:spacing w:lineRule="auto" w:line="240" w:before="0" w:after="150"/>
              <w:rPr>
                <w:rFonts w:ascii="Times New Roman" w:hAnsi="Times New Roman" w:cs="Times New Roman"/>
              </w:rPr>
            </w:pPr>
            <w:r>
              <w:rPr>
                <w:rFonts w:cs="Times New Roman" w:ascii="Times New Roman" w:hAnsi="Times New Roman"/>
              </w:rPr>
              <w:t>ние и формулирование познавательной цели;</w:t>
            </w:r>
          </w:p>
          <w:p>
            <w:pPr>
              <w:pStyle w:val="Normal"/>
              <w:spacing w:lineRule="auto" w:line="240" w:before="0" w:after="150"/>
              <w:rPr>
                <w:rFonts w:ascii="Times New Roman" w:hAnsi="Times New Roman" w:cs="Times New Roman"/>
              </w:rPr>
            </w:pPr>
            <w:r>
              <w:rPr>
                <w:rFonts w:cs="Times New Roman" w:ascii="Times New Roman" w:hAnsi="Times New Roman"/>
              </w:rPr>
              <w:t>--применение методов информационного поиска; структурирование знаний;</w:t>
            </w:r>
          </w:p>
          <w:p>
            <w:pPr>
              <w:pStyle w:val="Normal"/>
              <w:spacing w:lineRule="auto" w:line="240" w:before="0" w:after="150"/>
              <w:rPr>
                <w:rFonts w:ascii="Times New Roman" w:hAnsi="Times New Roman" w:cs="Times New Roman"/>
              </w:rPr>
            </w:pPr>
            <w:r>
              <w:rPr>
                <w:rFonts w:cs="Times New Roman" w:ascii="Times New Roman" w:hAnsi="Times New Roman"/>
              </w:rPr>
              <w:t>-осознанное и произвольное построение речевого высказывания</w:t>
            </w:r>
          </w:p>
          <w:p>
            <w:pPr>
              <w:pStyle w:val="Normal"/>
              <w:spacing w:lineRule="auto" w:line="240" w:before="0" w:after="150"/>
              <w:rPr>
                <w:rFonts w:ascii="Times New Roman" w:hAnsi="Times New Roman" w:cs="Times New Roman"/>
              </w:rPr>
            </w:pPr>
            <w:r>
              <w:rPr>
                <w:rFonts w:cs="Times New Roman" w:ascii="Times New Roman" w:hAnsi="Times New Roman"/>
              </w:rPr>
              <w:t>в устной форме;</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pPr>
            <w:r>
              <w:rPr>
                <w:rFonts w:cs="Times New Roman" w:ascii="Times New Roman" w:hAnsi="Times New Roman"/>
                <w:b/>
                <w:bCs/>
              </w:rPr>
              <w:t>Коммуникативные</w:t>
            </w:r>
            <w:r>
              <w:rPr>
                <w:rFonts w:cs="Times New Roman" w:ascii="Times New Roman" w:hAnsi="Times New Roman"/>
              </w:rPr>
              <w:t> :</w:t>
            </w:r>
          </w:p>
          <w:p>
            <w:pPr>
              <w:pStyle w:val="Normal"/>
              <w:spacing w:lineRule="auto" w:line="240" w:before="0" w:after="150"/>
              <w:rPr>
                <w:rFonts w:ascii="Times New Roman" w:hAnsi="Times New Roman" w:cs="Times New Roman"/>
              </w:rPr>
            </w:pPr>
            <w:r>
              <w:rPr>
                <w:rFonts w:cs="Times New Roman" w:ascii="Times New Roman" w:hAnsi="Times New Roman"/>
              </w:rPr>
              <w:t>-Участие в коллективном обсуждении проблем;</w:t>
            </w:r>
          </w:p>
          <w:p>
            <w:pPr>
              <w:pStyle w:val="Normal"/>
              <w:spacing w:lineRule="auto" w:line="240" w:before="0" w:after="150"/>
              <w:rPr>
                <w:rFonts w:ascii="Times New Roman" w:hAnsi="Times New Roman" w:cs="Times New Roman"/>
              </w:rPr>
            </w:pPr>
            <w:r>
              <w:rPr>
                <w:rFonts w:cs="Times New Roman" w:ascii="Times New Roman" w:hAnsi="Times New Roman"/>
              </w:rPr>
              <w:t>-постановка вопросов;</w:t>
            </w:r>
          </w:p>
          <w:p>
            <w:pPr>
              <w:pStyle w:val="Normal"/>
              <w:spacing w:lineRule="auto" w:line="240" w:before="0" w:after="150"/>
              <w:rPr>
                <w:rFonts w:ascii="Times New Roman" w:hAnsi="Times New Roman" w:cs="Times New Roman"/>
              </w:rPr>
            </w:pPr>
            <w:r>
              <w:rPr>
                <w:rFonts w:cs="Times New Roman" w:ascii="Times New Roman" w:hAnsi="Times New Roman"/>
              </w:rPr>
              <w:t>-умение с достаточной полнотой и точностью выражать свои мысли;</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86</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Проект </w:t>
            </w:r>
            <w:r>
              <w:rPr>
                <w:rFonts w:cs="Times New Roman" w:ascii="Times New Roman" w:hAnsi="Times New Roman"/>
              </w:rPr>
              <w:t>«Они защищали Родину»</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Урок - проектирования</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Работа с различными источниками, выбор необходимой информации.</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делиться своей информацией, редактировать подготовленный текст, уметь защищать свой проект.</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87-88</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Кир Булычев. «Путешествие Алисы»</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Жанровые особенности произведения. Анализ поступков героев. Различение жанров произведений. Участие в диалоге при обсуждении прослушанного (прочитанного) произведения. Умение ставить вопросы по содержанию прочитанного, отвечать на них</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w:t>
            </w:r>
            <w:r>
              <w:rPr>
                <w:rFonts w:cs="Times New Roman" w:ascii="Times New Roman" w:hAnsi="Times New Roman"/>
              </w:rPr>
              <w:t>ь составлять</w:t>
            </w:r>
          </w:p>
          <w:p>
            <w:pPr>
              <w:pStyle w:val="Normal"/>
              <w:spacing w:lineRule="auto" w:line="240" w:before="0" w:after="150"/>
              <w:rPr>
                <w:rFonts w:ascii="Times New Roman" w:hAnsi="Times New Roman" w:cs="Times New Roman"/>
              </w:rPr>
            </w:pPr>
            <w:r>
              <w:rPr>
                <w:rFonts w:cs="Times New Roman" w:ascii="Times New Roman" w:hAnsi="Times New Roman"/>
              </w:rPr>
              <w:t>небольшое высказывание с опорой на авторский текст, оценивать события, героев произведения</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89</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Проверочный тест № 4 по теме: Путешествие по стране Фантазии.</w:t>
            </w:r>
          </w:p>
          <w:p>
            <w:pPr>
              <w:pStyle w:val="Normal"/>
              <w:spacing w:lineRule="auto" w:line="240" w:before="0" w:after="150"/>
              <w:rPr>
                <w:rFonts w:ascii="Times New Roman" w:hAnsi="Times New Roman" w:cs="Times New Roman"/>
              </w:rPr>
            </w:pPr>
            <w:r>
              <w:rPr>
                <w:rFonts w:cs="Times New Roman" w:ascii="Times New Roman" w:hAnsi="Times New Roman"/>
              </w:rPr>
              <w:t>Вн. чт. Книги писателей – фантастов.</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Обобщения знаний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Рассказ о своих впечатлениях о прочитанных произведениях.</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использовать полученные знания для самостоятельного чтения книг.</w:t>
            </w:r>
          </w:p>
        </w:tc>
        <w:tc>
          <w:tcPr>
            <w:tcW w:w="2841" w:type="dxa"/>
            <w:vMerge w:val="continue"/>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r>
      <w:tr>
        <w:trPr/>
        <w:tc>
          <w:tcPr>
            <w:tcW w:w="15865" w:type="dxa"/>
            <w:gridSpan w:val="8"/>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Зарубежная литература (16ч)</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90-91</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Джонатан Свифт. «Путешествие Гулливера»</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зарубежными авторами, их своеобразием. Анализ текста. Работа с деформированным текстом. Вариативность заголовка. Портрет героя на основе текста. Умение последовательно и сознательно перечитывать текст с целью переосмысления</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составлять небольшое высказывание с опорой на авторский текст, оценивать события, героев произведения</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 проблемы</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92-93</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Г.Х. Андерсен. «Русалочка»</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Герои произведения – восприятие и понимание их эмоционально-нравственных</w:t>
            </w:r>
          </w:p>
          <w:p>
            <w:pPr>
              <w:pStyle w:val="Normal"/>
              <w:spacing w:lineRule="auto" w:line="240" w:before="0" w:after="150"/>
              <w:rPr>
                <w:rFonts w:ascii="Times New Roman" w:hAnsi="Times New Roman" w:cs="Times New Roman"/>
              </w:rPr>
            </w:pPr>
            <w:r>
              <w:rPr>
                <w:rFonts w:cs="Times New Roman" w:ascii="Times New Roman" w:hAnsi="Times New Roman"/>
              </w:rPr>
              <w:t>переживаний.</w:t>
            </w:r>
          </w:p>
          <w:p>
            <w:pPr>
              <w:pStyle w:val="Normal"/>
              <w:spacing w:lineRule="auto" w:line="240" w:before="0" w:after="150"/>
              <w:rPr>
                <w:rFonts w:ascii="Times New Roman" w:hAnsi="Times New Roman" w:cs="Times New Roman"/>
              </w:rPr>
            </w:pPr>
            <w:r>
              <w:rPr>
                <w:rFonts w:cs="Times New Roman" w:ascii="Times New Roman" w:hAnsi="Times New Roman"/>
              </w:rPr>
              <w:t>Участие в диалоге при обсуждении прослушанного (прочитанного) произведения. Умение ставить вопросы по содержанию прочитанного, отвечать на них</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Знать</w:t>
            </w:r>
            <w:r>
              <w:rPr>
                <w:rFonts w:cs="Times New Roman" w:ascii="Times New Roman" w:hAnsi="Times New Roman"/>
              </w:rPr>
              <w:t> творчество</w:t>
            </w:r>
          </w:p>
          <w:p>
            <w:pPr>
              <w:pStyle w:val="Normal"/>
              <w:spacing w:lineRule="auto" w:line="240" w:before="0" w:after="150"/>
              <w:rPr>
                <w:rFonts w:ascii="Times New Roman" w:hAnsi="Times New Roman" w:cs="Times New Roman"/>
              </w:rPr>
            </w:pPr>
            <w:r>
              <w:rPr>
                <w:rFonts w:cs="Times New Roman" w:ascii="Times New Roman" w:hAnsi="Times New Roman"/>
              </w:rPr>
              <w:t>Г.-Х. Андерсена.</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работать с иллюстрациями, отвечать на вопросы</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 проблемы</w:t>
            </w:r>
          </w:p>
        </w:tc>
      </w:tr>
      <w:tr>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94</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Годовая стандартизированная контрольная работа</w:t>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Контроля знаний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Умение отвечать на вопросы, формульровать свои мысли</w:t>
            </w:r>
          </w:p>
        </w:tc>
        <w:tc>
          <w:tcPr>
            <w:tcW w:w="3371" w:type="dxa"/>
            <w:tcBorders>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 </w:t>
            </w:r>
            <w:r>
              <w:rPr>
                <w:rFonts w:cs="Times New Roman" w:ascii="Times New Roman" w:hAnsi="Times New Roman"/>
              </w:rPr>
              <w:t>работать самостоятельно</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 проблемы</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95-96</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Марк Твен. «Приключения Тома Сойера»</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Знакомство с творчеством автора. Взаимоотношения людей. Участие в диалоге при обсуждении прослушанного (про-</w:t>
            </w:r>
          </w:p>
          <w:p>
            <w:pPr>
              <w:pStyle w:val="Normal"/>
              <w:spacing w:lineRule="auto" w:line="240" w:before="0" w:after="150"/>
              <w:rPr>
                <w:rFonts w:ascii="Times New Roman" w:hAnsi="Times New Roman" w:cs="Times New Roman"/>
              </w:rPr>
            </w:pPr>
            <w:r>
              <w:rPr>
                <w:rFonts w:cs="Times New Roman" w:ascii="Times New Roman" w:hAnsi="Times New Roman"/>
              </w:rPr>
              <w:t>читанного) произведения. Умение ставить вопросы по содержанию прочитанного, отвечать на них</w:t>
            </w:r>
          </w:p>
        </w:tc>
        <w:tc>
          <w:tcPr>
            <w:tcW w:w="3371"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 </w:t>
            </w:r>
            <w:r>
              <w:rPr>
                <w:rFonts w:cs="Times New Roman" w:ascii="Times New Roman" w:hAnsi="Times New Roman"/>
              </w:rPr>
              <w:t>пересказывать текст, анализировать мотивы поведения героев, отвечать на вопросы</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 проблемы</w:t>
            </w:r>
          </w:p>
        </w:tc>
      </w:tr>
      <w:tr>
        <w:trPr>
          <w:trHeight w:val="90" w:hRule="atLeast"/>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97</w:t>
            </w:r>
            <w:r>
              <w:rPr>
                <w:rFonts w:cs="Times New Roman" w:ascii="Times New Roman" w:hAnsi="Times New Roman"/>
                <w:lang w:val="en-US"/>
              </w:rPr>
              <w:t>-98</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Марк Твен. «Приключения Тома Сойера».Вн. чт. Произведения М. Твена.</w:t>
            </w:r>
          </w:p>
          <w:p>
            <w:pPr>
              <w:pStyle w:val="Normal"/>
              <w:spacing w:lineRule="atLeast" w:line="9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2792"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3371"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tLeast" w:line="90" w:before="0" w:after="150"/>
              <w:rPr/>
            </w:pPr>
            <w:r>
              <w:rPr>
                <w:rFonts w:cs="Times New Roman" w:ascii="Times New Roman" w:hAnsi="Times New Roman"/>
                <w:b/>
                <w:bCs/>
              </w:rPr>
              <w:t>Уметь</w:t>
            </w:r>
            <w:r>
              <w:rPr>
                <w:rFonts w:cs="Times New Roman" w:ascii="Times New Roman" w:hAnsi="Times New Roman"/>
              </w:rPr>
              <w:t>пересказывать текст, анализировать мотивы поведения героев, отвечать на вопросы</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tLeast" w:line="9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 проблемы</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rPr>
              <w:t>9</w:t>
            </w:r>
            <w:r>
              <w:rPr>
                <w:rFonts w:cs="Times New Roman" w:ascii="Times New Roman" w:hAnsi="Times New Roman"/>
                <w:lang w:val="en-US"/>
              </w:rPr>
              <w:t>9-100</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Сельма Лагерлеф. «Святая ночь»</w:t>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Особенности произведения. Нравственные уроки произведения. Умение последовательно и сознательно перечитывать текст с целью переосмысления</w:t>
            </w:r>
          </w:p>
        </w:tc>
        <w:tc>
          <w:tcPr>
            <w:tcW w:w="3371" w:type="dxa"/>
            <w:vMerge w:val="restart"/>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w:t>
            </w:r>
          </w:p>
          <w:p>
            <w:pPr>
              <w:pStyle w:val="Normal"/>
              <w:spacing w:lineRule="auto" w:line="240" w:before="0" w:after="150"/>
              <w:rPr>
                <w:rFonts w:ascii="Times New Roman" w:hAnsi="Times New Roman" w:cs="Times New Roman"/>
              </w:rPr>
            </w:pPr>
            <w:r>
              <w:rPr>
                <w:rFonts w:cs="Times New Roman" w:ascii="Times New Roman" w:hAnsi="Times New Roman"/>
              </w:rPr>
              <w:t>тему и главную мысль произведения, работать с иллюстрациями</w:t>
            </w:r>
          </w:p>
          <w:p>
            <w:pPr>
              <w:pStyle w:val="Normal"/>
              <w:spacing w:lineRule="auto" w:line="240" w:before="0" w:after="150"/>
              <w:rPr/>
            </w:pPr>
            <w:r>
              <w:rPr>
                <w:rFonts w:cs="Times New Roman" w:ascii="Times New Roman" w:hAnsi="Times New Roman"/>
                <w:b/>
                <w:bCs/>
              </w:rPr>
              <w:t>Уметь</w:t>
            </w:r>
            <w:r>
              <w:rPr>
                <w:rFonts w:cs="Times New Roman" w:ascii="Times New Roman" w:hAnsi="Times New Roman"/>
              </w:rPr>
              <w:t> определять тему и главную мысль произведения, делить текст на части, составлять план</w:t>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 проблемы</w:t>
            </w:r>
          </w:p>
        </w:tc>
      </w:tr>
      <w:tr>
        <w:trPr>
          <w:cantSplit w:val="true"/>
        </w:trPr>
        <w:tc>
          <w:tcPr>
            <w:tcW w:w="696" w:type="dxa"/>
            <w:tcBorders>
              <w:top w:val="single" w:sz="6" w:space="0" w:color="000000"/>
              <w:left w:val="single" w:sz="6" w:space="0" w:color="000000"/>
              <w:bottom w:val="single" w:sz="6" w:space="0" w:color="000000"/>
              <w:insideH w:val="single" w:sz="6" w:space="0" w:color="000000"/>
            </w:tcBorders>
            <w:shd w:fill="auto" w:val="clear"/>
            <w:tcMar>
              <w:left w:w="107" w:type="dxa"/>
            </w:tcMar>
          </w:tcPr>
          <w:p>
            <w:pPr>
              <w:pStyle w:val="Normal"/>
              <w:spacing w:lineRule="auto" w:line="240" w:before="0" w:after="150"/>
              <w:rPr>
                <w:rFonts w:ascii="Times New Roman" w:hAnsi="Times New Roman" w:cs="Times New Roman"/>
              </w:rPr>
            </w:pPr>
            <w:r>
              <w:rPr>
                <w:rFonts w:cs="Times New Roman" w:ascii="Times New Roman" w:hAnsi="Times New Roman"/>
                <w:lang w:val="en-US"/>
              </w:rPr>
              <w:t>101-102</w:t>
            </w:r>
          </w:p>
        </w:tc>
        <w:tc>
          <w:tcPr>
            <w:tcW w:w="610"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150"/>
              <w:rPr>
                <w:rFonts w:ascii="Times New Roman" w:hAnsi="Times New Roman" w:cs="Times New Roman"/>
              </w:rPr>
            </w:pPr>
            <w:r>
              <w:rPr>
                <w:rFonts w:cs="Times New Roman" w:ascii="Times New Roman" w:hAnsi="Times New Roman"/>
              </w:rPr>
            </w:r>
          </w:p>
        </w:tc>
        <w:tc>
          <w:tcPr>
            <w:tcW w:w="3248" w:type="dxa"/>
            <w:gridSpan w:val="2"/>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«В Назарете»</w:t>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p>
            <w:pPr>
              <w:pStyle w:val="Normal"/>
              <w:spacing w:lineRule="auto" w:line="240" w:before="0" w:after="150"/>
              <w:rPr>
                <w:rFonts w:ascii="Times New Roman" w:hAnsi="Times New Roman" w:cs="Times New Roman"/>
              </w:rPr>
            </w:pPr>
            <w:r>
              <w:rPr>
                <w:rFonts w:cs="Times New Roman" w:ascii="Times New Roman" w:hAnsi="Times New Roman"/>
              </w:rPr>
            </w:r>
          </w:p>
        </w:tc>
        <w:tc>
          <w:tcPr>
            <w:tcW w:w="2307"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комбини-рованный</w:t>
            </w:r>
          </w:p>
        </w:tc>
        <w:tc>
          <w:tcPr>
            <w:tcW w:w="2792" w:type="dxa"/>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pacing w:lineRule="auto" w:line="240" w:before="0" w:after="150"/>
              <w:rPr>
                <w:rFonts w:ascii="Times New Roman" w:hAnsi="Times New Roman" w:cs="Times New Roman"/>
              </w:rPr>
            </w:pPr>
            <w:r>
              <w:rPr>
                <w:rFonts w:cs="Times New Roman" w:ascii="Times New Roman" w:hAnsi="Times New Roman"/>
              </w:rPr>
              <w:t>Анализ произведения. Причины и последствия поступков, с опорой на текст. Умение последовательно и сознательно перечитывать текст с целью переосмысления</w:t>
            </w:r>
          </w:p>
        </w:tc>
        <w:tc>
          <w:tcPr>
            <w:tcW w:w="3371" w:type="dxa"/>
            <w:vMerge w:val="continue"/>
            <w:tcBorders>
              <w:top w:val="single" w:sz="6" w:space="0" w:color="000000"/>
              <w:left w:val="single" w:sz="6" w:space="0" w:color="000000"/>
              <w:bottom w:val="single" w:sz="6" w:space="0" w:color="000000"/>
              <w:insideH w:val="single" w:sz="6" w:space="0" w:color="000000"/>
            </w:tcBorders>
            <w:shd w:fill="auto" w:val="clear"/>
            <w:tcMar>
              <w:top w:w="105" w:type="dxa"/>
              <w:left w:w="97" w:type="dxa"/>
              <w:bottom w:w="105" w:type="dxa"/>
              <w:right w:w="105" w:type="dxa"/>
            </w:tcMar>
          </w:tcPr>
          <w:p>
            <w:pPr>
              <w:pStyle w:val="Normal"/>
              <w:snapToGrid w:val="false"/>
              <w:spacing w:lineRule="auto" w:line="240" w:before="0" w:after="0"/>
              <w:rPr>
                <w:rFonts w:ascii="Times New Roman" w:hAnsi="Times New Roman" w:cs="Times New Roman"/>
              </w:rPr>
            </w:pPr>
            <w:r>
              <w:rPr>
                <w:rFonts w:cs="Times New Roman" w:ascii="Times New Roman" w:hAnsi="Times New Roman"/>
              </w:rPr>
            </w:r>
          </w:p>
        </w:tc>
        <w:tc>
          <w:tcPr>
            <w:tcW w:w="2841"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left w:w="107" w:type="dxa"/>
              <w:right w:w="115" w:type="dxa"/>
            </w:tcMar>
          </w:tcPr>
          <w:p>
            <w:pPr>
              <w:pStyle w:val="Normal"/>
              <w:spacing w:lineRule="auto" w:line="240" w:before="0" w:after="150"/>
              <w:rPr>
                <w:rFonts w:ascii="Times New Roman" w:hAnsi="Times New Roman" w:cs="Times New Roman"/>
              </w:rPr>
            </w:pPr>
            <w:r>
              <w:rPr>
                <w:rFonts w:cs="Times New Roman" w:ascii="Times New Roman" w:hAnsi="Times New Roman"/>
                <w:b/>
                <w:bCs/>
              </w:rPr>
              <w:t>Познавательные: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прогнозирование событий по рассказу;</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определение темы и основной мысли текста;</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выделение в рассказе слов-сравнений для создания образа;</w:t>
            </w:r>
          </w:p>
          <w:p>
            <w:pPr>
              <w:pStyle w:val="Normal"/>
              <w:spacing w:lineRule="auto" w:line="240" w:before="0" w:after="150"/>
              <w:rPr>
                <w:rFonts w:ascii="Times New Roman" w:hAnsi="Times New Roman" w:cs="Times New Roman"/>
              </w:rPr>
            </w:pPr>
            <w:r>
              <w:rPr>
                <w:rFonts w:cs="Times New Roman" w:ascii="Times New Roman" w:hAnsi="Times New Roman"/>
                <w:b/>
                <w:bCs/>
              </w:rPr>
              <w:t>Регулятивные:</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выдвижение и проверка гипотезы;</w:t>
            </w:r>
          </w:p>
          <w:p>
            <w:pPr>
              <w:pStyle w:val="Normal"/>
              <w:spacing w:lineRule="auto" w:line="240" w:before="0" w:after="150"/>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сопоставление работы с образцом</w:t>
            </w:r>
          </w:p>
          <w:p>
            <w:pPr>
              <w:pStyle w:val="Normal"/>
              <w:spacing w:lineRule="auto" w:line="240" w:before="0" w:after="150"/>
              <w:rPr>
                <w:rFonts w:ascii="Times New Roman" w:hAnsi="Times New Roman" w:cs="Times New Roman"/>
              </w:rPr>
            </w:pPr>
            <w:r>
              <w:rPr>
                <w:rFonts w:cs="Times New Roman" w:ascii="Times New Roman" w:hAnsi="Times New Roman"/>
                <w:b/>
                <w:bCs/>
              </w:rPr>
              <w:t>Коммуникативные:</w:t>
            </w:r>
          </w:p>
          <w:p>
            <w:pPr>
              <w:pStyle w:val="Normal"/>
              <w:spacing w:lineRule="auto" w:line="240" w:before="0" w:after="150"/>
              <w:rPr>
                <w:rFonts w:ascii="Times New Roman" w:hAnsi="Times New Roman" w:cs="Times New Roman"/>
              </w:rPr>
            </w:pPr>
            <w:r>
              <w:rPr>
                <w:rFonts w:cs="Times New Roman" w:ascii="Times New Roman" w:hAnsi="Times New Roman"/>
              </w:rPr>
              <w:t>- постановка вопросов, необходимых для исследования проблемы</w:t>
            </w:r>
          </w:p>
        </w:tc>
      </w:tr>
    </w:tbl>
    <w:p>
      <w:pPr>
        <w:pStyle w:val="Style25"/>
        <w:rPr>
          <w:rFonts w:ascii="Times New Roman" w:hAnsi="Times New Roman" w:cs="Times New Roman"/>
          <w:b/>
          <w:b/>
          <w:bCs/>
          <w:caps/>
        </w:rPr>
      </w:pPr>
      <w:r>
        <w:rPr>
          <w:rFonts w:cs="Times New Roman" w:ascii="Times New Roman" w:hAnsi="Times New Roman"/>
          <w:b/>
          <w:bCs/>
          <w:caps/>
        </w:rPr>
        <w:t>Описание материально-технического обеспечения образовательного процесса</w:t>
      </w:r>
    </w:p>
    <w:p>
      <w:pPr>
        <w:pStyle w:val="Style25"/>
        <w:rPr>
          <w:rFonts w:ascii="Times New Roman" w:hAnsi="Times New Roman" w:cs="Times New Roman"/>
          <w:b/>
          <w:b/>
          <w:bCs/>
          <w:caps/>
        </w:rPr>
      </w:pPr>
      <w:r>
        <w:rPr>
          <w:rFonts w:cs="Times New Roman" w:ascii="Times New Roman" w:hAnsi="Times New Roman"/>
          <w:b/>
          <w:bCs/>
          <w:caps/>
        </w:rPr>
      </w:r>
    </w:p>
    <w:p>
      <w:pPr>
        <w:pStyle w:val="Style25"/>
        <w:rPr>
          <w:rFonts w:ascii="Times New Roman" w:hAnsi="Times New Roman" w:cs="Times New Roman"/>
          <w:b/>
          <w:b/>
          <w:bCs/>
          <w:caps/>
        </w:rPr>
      </w:pPr>
      <w:r>
        <w:rPr>
          <w:rFonts w:cs="Times New Roman" w:ascii="Times New Roman" w:hAnsi="Times New Roman"/>
          <w:b/>
          <w:bCs/>
          <w:caps/>
        </w:rPr>
        <w:t>Литература:</w:t>
      </w:r>
    </w:p>
    <w:p>
      <w:pPr>
        <w:pStyle w:val="Style25"/>
        <w:rPr/>
      </w:pPr>
      <w:r>
        <w:rPr>
          <w:rFonts w:cs="Times New Roman" w:ascii="Times New Roman" w:hAnsi="Times New Roman"/>
        </w:rPr>
        <w:t xml:space="preserve">1. </w:t>
      </w:r>
      <w:r>
        <w:rPr>
          <w:rFonts w:cs="Times New Roman" w:ascii="Times New Roman" w:hAnsi="Times New Roman"/>
          <w:i/>
          <w:iCs/>
        </w:rPr>
        <w:t>Бойкина, М. В.</w:t>
      </w:r>
      <w:r>
        <w:rPr>
          <w:rFonts w:cs="Times New Roman" w:ascii="Times New Roman" w:hAnsi="Times New Roman"/>
        </w:rPr>
        <w:t xml:space="preserve"> Литературное чтение. 4 класс : рабочая тетрадь / М. В. Бойкина. Л. А. Виноградская. – М.: Просвещение, 2012.1. </w:t>
      </w:r>
    </w:p>
    <w:p>
      <w:pPr>
        <w:pStyle w:val="Style25"/>
        <w:rPr/>
      </w:pPr>
      <w:r>
        <w:rPr>
          <w:rFonts w:cs="Times New Roman" w:ascii="Times New Roman" w:hAnsi="Times New Roman"/>
        </w:rPr>
        <w:t xml:space="preserve">3. </w:t>
      </w:r>
      <w:r>
        <w:rPr>
          <w:rFonts w:cs="Times New Roman" w:ascii="Times New Roman" w:hAnsi="Times New Roman"/>
          <w:i/>
          <w:iCs/>
        </w:rPr>
        <w:t xml:space="preserve">Климанова, Л. Ф. </w:t>
      </w:r>
      <w:r>
        <w:rPr>
          <w:rFonts w:cs="Times New Roman" w:ascii="Times New Roman" w:hAnsi="Times New Roman"/>
        </w:rPr>
        <w:t>Уроки   литературного  чтения : метод. пособие  к учеб. «Литературное чтение»: 4 кл. / Л. Ф.Климанова. – М. : Просвещение, 2011.</w:t>
      </w:r>
    </w:p>
    <w:p>
      <w:pPr>
        <w:pStyle w:val="Style25"/>
        <w:rPr/>
      </w:pPr>
      <w:r>
        <w:rPr>
          <w:rFonts w:cs="Times New Roman" w:ascii="Times New Roman" w:hAnsi="Times New Roman"/>
        </w:rPr>
        <w:t xml:space="preserve">4. 5. </w:t>
      </w:r>
      <w:r>
        <w:rPr>
          <w:rFonts w:cs="Times New Roman" w:ascii="Times New Roman" w:hAnsi="Times New Roman"/>
          <w:i/>
          <w:iCs/>
        </w:rPr>
        <w:t xml:space="preserve">Кутявина, С. В. </w:t>
      </w:r>
      <w:r>
        <w:rPr>
          <w:rFonts w:cs="Times New Roman" w:ascii="Times New Roman" w:hAnsi="Times New Roman"/>
        </w:rPr>
        <w:t>Поурочные разработки по литературному чтению: 4 класс : к учебнику Л. Ф. Климановой, В. Г. Горецкого, М. В. Головановой «Литературное чтение» / С. В. Кутявина. – М.: Вако, 2012.</w:t>
      </w:r>
    </w:p>
    <w:p>
      <w:pPr>
        <w:pStyle w:val="Style25"/>
        <w:rPr/>
      </w:pPr>
      <w:r>
        <w:rPr>
          <w:rFonts w:cs="Times New Roman" w:ascii="Times New Roman" w:hAnsi="Times New Roman"/>
        </w:rPr>
        <w:t xml:space="preserve">6. </w:t>
      </w:r>
      <w:r>
        <w:rPr>
          <w:rFonts w:cs="Times New Roman" w:ascii="Times New Roman" w:hAnsi="Times New Roman"/>
          <w:i/>
          <w:iCs/>
        </w:rPr>
        <w:t>Литературное</w:t>
      </w:r>
      <w:r>
        <w:rPr>
          <w:rFonts w:cs="Times New Roman" w:ascii="Times New Roman" w:hAnsi="Times New Roman"/>
        </w:rPr>
        <w:t xml:space="preserve"> чтение. 4 класс: учеб. для общеобразоват. учреждений: в 2 ч. / Л. Ф. Климанова [и др.]. – М.: Просвещение, 2012.</w:t>
      </w:r>
    </w:p>
    <w:p>
      <w:pPr>
        <w:pStyle w:val="Style25"/>
        <w:rPr/>
      </w:pPr>
      <w:r>
        <w:rPr>
          <w:rFonts w:cs="Times New Roman" w:ascii="Times New Roman" w:hAnsi="Times New Roman"/>
        </w:rPr>
        <w:t xml:space="preserve">7. </w:t>
      </w:r>
      <w:r>
        <w:rPr>
          <w:rFonts w:cs="Times New Roman" w:ascii="Times New Roman" w:hAnsi="Times New Roman"/>
          <w:i/>
          <w:iCs/>
        </w:rPr>
        <w:t>Сборник</w:t>
      </w:r>
      <w:r>
        <w:rPr>
          <w:rFonts w:cs="Times New Roman" w:ascii="Times New Roman" w:hAnsi="Times New Roman"/>
        </w:rPr>
        <w:t xml:space="preserve"> рабочих программ «Школа России». 1–4 классы: пособие для учителей общеобразоват. учреждений / С. В. Анащенкова [и др.]. – М.: Просвещение, 2011.</w:t>
      </w:r>
    </w:p>
    <w:p>
      <w:pPr>
        <w:pStyle w:val="Style25"/>
        <w:rPr>
          <w:rFonts w:ascii="Times New Roman" w:hAnsi="Times New Roman" w:cs="Times New Roman"/>
          <w:color w:val="000000"/>
        </w:rPr>
      </w:pPr>
      <w:r>
        <w:rPr>
          <w:rFonts w:cs="Times New Roman" w:ascii="Times New Roman" w:hAnsi="Times New Roman"/>
          <w:color w:val="000000"/>
        </w:rPr>
        <w:t>Орфографический словарь</w:t>
      </w:r>
    </w:p>
    <w:p>
      <w:pPr>
        <w:pStyle w:val="Style25"/>
        <w:rPr>
          <w:rFonts w:ascii="Times New Roman" w:hAnsi="Times New Roman" w:cs="Times New Roman"/>
          <w:color w:val="000000"/>
        </w:rPr>
      </w:pPr>
      <w:r>
        <w:rPr>
          <w:rFonts w:cs="Times New Roman" w:ascii="Times New Roman" w:hAnsi="Times New Roman"/>
          <w:color w:val="000000"/>
        </w:rPr>
        <w:t>Толковый словарь</w:t>
      </w:r>
    </w:p>
    <w:p>
      <w:pPr>
        <w:pStyle w:val="Style25"/>
        <w:rPr>
          <w:rFonts w:ascii="Times New Roman" w:hAnsi="Times New Roman" w:cs="Times New Roman"/>
          <w:color w:val="000000"/>
        </w:rPr>
      </w:pPr>
      <w:r>
        <w:rPr>
          <w:rFonts w:cs="Times New Roman" w:ascii="Times New Roman" w:hAnsi="Times New Roman"/>
          <w:color w:val="000000"/>
        </w:rPr>
        <w:t>Словарь «синонимы и антонимы»</w:t>
      </w:r>
    </w:p>
    <w:p>
      <w:pPr>
        <w:pStyle w:val="Style25"/>
        <w:rPr>
          <w:rFonts w:ascii="Times New Roman" w:hAnsi="Times New Roman" w:cs="Times New Roman"/>
          <w:b/>
          <w:b/>
          <w:bCs/>
          <w:color w:val="000000"/>
        </w:rPr>
      </w:pPr>
      <w:r>
        <w:rPr>
          <w:rFonts w:cs="Times New Roman" w:ascii="Times New Roman" w:hAnsi="Times New Roman"/>
          <w:b/>
          <w:bCs/>
          <w:color w:val="000000"/>
        </w:rPr>
      </w:r>
    </w:p>
    <w:p>
      <w:pPr>
        <w:pStyle w:val="Style25"/>
        <w:rPr>
          <w:rFonts w:ascii="Times New Roman" w:hAnsi="Times New Roman" w:cs="Times New Roman"/>
          <w:b/>
          <w:b/>
          <w:bCs/>
          <w:color w:val="000000"/>
        </w:rPr>
      </w:pPr>
      <w:r>
        <w:rPr>
          <w:rFonts w:cs="Times New Roman" w:ascii="Times New Roman" w:hAnsi="Times New Roman"/>
          <w:b/>
          <w:bCs/>
          <w:color w:val="000000"/>
        </w:rPr>
        <w:t>1. Интернет-ресурсы:</w:t>
      </w:r>
    </w:p>
    <w:p>
      <w:pPr>
        <w:pStyle w:val="Style25"/>
        <w:rPr>
          <w:rFonts w:ascii="Times New Roman" w:hAnsi="Times New Roman" w:cs="Times New Roman"/>
          <w:color w:val="000000"/>
        </w:rPr>
      </w:pPr>
      <w:r>
        <w:rPr>
          <w:rFonts w:cs="Times New Roman" w:ascii="Times New Roman" w:hAnsi="Times New Roman"/>
          <w:color w:val="000000"/>
        </w:rPr>
        <w:t>1. Единая коллекция Цифровых Образовательных Ресурсов: http://school-collection.edu.ru</w:t>
      </w:r>
    </w:p>
    <w:p>
      <w:pPr>
        <w:pStyle w:val="Style25"/>
        <w:rPr>
          <w:rFonts w:ascii="Times New Roman" w:hAnsi="Times New Roman" w:cs="Times New Roman"/>
          <w:color w:val="000000"/>
        </w:rPr>
      </w:pPr>
      <w:r>
        <w:rPr>
          <w:rFonts w:cs="Times New Roman" w:ascii="Times New Roman" w:hAnsi="Times New Roman"/>
          <w:color w:val="000000"/>
        </w:rPr>
        <w:t>2. Справочно-информационный Интернет-портал: http://www.gramota.ru</w:t>
      </w:r>
    </w:p>
    <w:p>
      <w:pPr>
        <w:pStyle w:val="Style25"/>
        <w:rPr>
          <w:rFonts w:ascii="Times New Roman" w:hAnsi="Times New Roman" w:cs="Times New Roman"/>
          <w:color w:val="000000"/>
        </w:rPr>
      </w:pPr>
      <w:r>
        <w:rPr>
          <w:rFonts w:cs="Times New Roman" w:ascii="Times New Roman" w:hAnsi="Times New Roman"/>
          <w:color w:val="000000"/>
        </w:rPr>
        <w:t>3. Официальный сайт Образовательной системы «Школа 2100» : http://www.school2100.ru</w:t>
      </w:r>
    </w:p>
    <w:p>
      <w:pPr>
        <w:pStyle w:val="Style25"/>
        <w:rPr>
          <w:rFonts w:ascii="Times New Roman" w:hAnsi="Times New Roman" w:cs="Times New Roman"/>
          <w:color w:val="000000"/>
        </w:rPr>
      </w:pPr>
      <w:r>
        <w:rPr>
          <w:rFonts w:cs="Times New Roman" w:ascii="Times New Roman" w:hAnsi="Times New Roman"/>
          <w:color w:val="000000"/>
        </w:rPr>
        <w:t>4. Я иду на урок (начальная школа, материалы к уроку) : http://nsc.1september.ru/urok</w:t>
      </w:r>
    </w:p>
    <w:p>
      <w:pPr>
        <w:pStyle w:val="Style25"/>
        <w:rPr>
          <w:rFonts w:ascii="Times New Roman" w:hAnsi="Times New Roman" w:cs="Times New Roman"/>
          <w:color w:val="000000"/>
        </w:rPr>
      </w:pPr>
      <w:r>
        <w:rPr>
          <w:rFonts w:cs="Times New Roman" w:ascii="Times New Roman" w:hAnsi="Times New Roman"/>
          <w:color w:val="000000"/>
        </w:rPr>
        <w:t>5. Презентации уроков «Начальная школа»: http://nachalka.info/about/193</w:t>
      </w:r>
    </w:p>
    <w:p>
      <w:pPr>
        <w:pStyle w:val="Style25"/>
        <w:rPr>
          <w:rFonts w:ascii="Times New Roman" w:hAnsi="Times New Roman" w:cs="Times New Roman"/>
          <w:b/>
          <w:b/>
          <w:bCs/>
          <w:color w:val="000000"/>
        </w:rPr>
      </w:pPr>
      <w:r>
        <w:rPr>
          <w:rFonts w:cs="Times New Roman" w:ascii="Times New Roman" w:hAnsi="Times New Roman"/>
          <w:b/>
          <w:bCs/>
          <w:color w:val="000000"/>
        </w:rPr>
        <w:t>2. Технические средства обучения:</w:t>
      </w:r>
    </w:p>
    <w:p>
      <w:pPr>
        <w:sectPr>
          <w:footerReference w:type="default" r:id="rId5"/>
          <w:type w:val="nextPage"/>
          <w:pgSz w:orient="landscape" w:w="16838" w:h="11906"/>
          <w:pgMar w:left="720" w:right="720" w:header="0" w:top="720" w:footer="437" w:bottom="720" w:gutter="0"/>
          <w:pgNumType w:fmt="decimal"/>
          <w:formProt w:val="false"/>
          <w:textDirection w:val="lrTb"/>
          <w:docGrid w:type="default" w:linePitch="360" w:charSpace="0"/>
        </w:sectPr>
        <w:pStyle w:val="Style25"/>
        <w:rPr>
          <w:rFonts w:ascii="Times New Roman" w:hAnsi="Times New Roman" w:cs="Times New Roman"/>
          <w:color w:val="000000"/>
        </w:rPr>
      </w:pPr>
      <w:r>
        <w:rPr>
          <w:rFonts w:cs="Times New Roman" w:ascii="Times New Roman" w:hAnsi="Times New Roman"/>
          <w:color w:val="000000"/>
        </w:rPr>
        <w:t>1. Компьютер</w:t>
      </w:r>
    </w:p>
    <w:p>
      <w:pPr>
        <w:pStyle w:val="Normal"/>
        <w:spacing w:before="0" w:after="200"/>
        <w:rPr>
          <w:rFonts w:ascii="Times New Roman" w:hAnsi="Times New Roman" w:cs="Times New Roman"/>
          <w:color w:val="000000"/>
        </w:rPr>
      </w:pPr>
      <w:r>
        <w:rPr>
          <w:rFonts w:cs="Times New Roman" w:ascii="Times New Roman" w:hAnsi="Times New Roman"/>
          <w:color w:val="000000"/>
        </w:rPr>
      </w:r>
    </w:p>
    <w:sectPr>
      <w:footerReference w:type="default" r:id="rId6"/>
      <w:type w:val="nextPage"/>
      <w:pgSz w:orient="landscape" w:w="16838" w:h="11906"/>
      <w:pgMar w:left="720" w:right="720" w:header="0" w:top="720" w:footer="708" w:bottom="76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cc"/>
    <w:family w:val="swiss"/>
    <w:pitch w:val="variable"/>
  </w:font>
  <w:font w:name="Cambria">
    <w:charset w:val="cc"/>
    <w:family w:val="roman"/>
    <w:pitch w:val="variable"/>
  </w:font>
  <w:font w:name="Times New Roman">
    <w:charset w:val="cc"/>
    <w:family w:val="roman"/>
    <w:pitch w:val="variable"/>
  </w:font>
  <w:font w:name="Tahoma">
    <w:charset w:val="cc"/>
    <w:family w:val="swiss"/>
    <w:pitch w:val="variable"/>
  </w:font>
  <w:font w:name="Symbol">
    <w:charset w:val="01"/>
    <w:family w:val="roman"/>
    <w:pitch w:val="variable"/>
  </w:font>
  <w:font w:name="Courier New">
    <w:charset w:val="cc"/>
    <w:family w:val="modern"/>
    <w:pitch w:val="default"/>
  </w:font>
  <w:font w:name="Wingdings">
    <w:charset w:val="02"/>
    <w:family w:val="auto"/>
    <w:pitch w:val="variable"/>
  </w:font>
  <w:font w:name="Arial">
    <w:charset w:val="cc"/>
    <w:family w:val="swiss"/>
    <w:pitch w:val="variable"/>
  </w:font>
  <w:font w:name="Franklin Gothic Medium">
    <w:charset w:val="cc"/>
    <w:family w:val="swiss"/>
    <w:pitch w:val="variable"/>
  </w:font>
  <w:font w:name="Verdana">
    <w:charset w:val="cc"/>
    <w:family w:val="swiss"/>
    <w:pitch w:val="variable"/>
  </w:font>
  <w:font w:name="Century Gothic">
    <w:charset w:val="cc"/>
    <w:family w:val="swiss"/>
    <w:pitch w:val="variable"/>
  </w:font>
  <w:font w:name="Courier New">
    <w:charset w:val="cc"/>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right="360" w:hanging="0"/>
      <w:rPr/>
    </w:pPr>
    <w:r>
      <w:rPr/>
    </w:r>
    <w:r>
      <mc:AlternateContent>
        <mc:Choice Requires="wps">
          <w:drawing>
            <wp:anchor behindDoc="0" distT="0" distB="0" distL="0" distR="0" simplePos="0" locked="0" layoutInCell="1" allowOverlap="1" relativeHeight="14">
              <wp:simplePos x="0" y="0"/>
              <wp:positionH relativeFrom="margin">
                <wp:align>right</wp:align>
              </wp:positionH>
              <wp:positionV relativeFrom="paragraph">
                <wp:posOffset>635</wp:posOffset>
              </wp:positionV>
              <wp:extent cx="178435" cy="162560"/>
              <wp:effectExtent l="0" t="0" r="0" b="0"/>
              <wp:wrapSquare wrapText="largest"/>
              <wp:docPr id="3"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31"/>
                            <w:rPr>
                              <w:rStyle w:val="Style18"/>
                            </w:rPr>
                          </w:pPr>
                          <w:r>
                            <w:rPr>
                              <w:rStyle w:val="Style18"/>
                            </w:rPr>
                            <w:fldChar w:fldCharType="begin"/>
                          </w:r>
                          <w:r>
                            <w:instrText> PAGE </w:instrText>
                          </w:r>
                          <w:r>
                            <w:fldChar w:fldCharType="separate"/>
                          </w:r>
                          <w:r>
                            <w:t>13</w:t>
                          </w:r>
                          <w:r>
                            <w:fldChar w:fldCharType="end"/>
                          </w:r>
                        </w:p>
                      </w:txbxContent>
                    </wps:txbx>
                    <wps:bodyPr anchor="t">
                      <a:noAutofit/>
                    </wps:bodyPr>
                  </wps:wsp>
                </a:graphicData>
              </a:graphic>
            </wp:anchor>
          </w:drawing>
        </mc:Choice>
        <mc:Fallback>
          <w:pict>
            <v:rect fillcolor="#FFFFFF" style="position:absolute;rotation:0;width:14.05pt;height:12.8pt;margin-top:0.05pt;mso-position-vertical-relative:text;margin-left:524.55pt;mso-position-horizontal:right;mso-position-horizontal-relative:margin">
              <v:fill opacity="0f"/>
              <v:textbox>
                <w:txbxContent>
                  <w:p>
                    <w:pPr>
                      <w:pStyle w:val="Style31"/>
                      <w:rPr>
                        <w:rStyle w:val="Style18"/>
                      </w:rPr>
                    </w:pPr>
                    <w:r>
                      <w:rPr>
                        <w:rStyle w:val="Style18"/>
                      </w:rPr>
                      <w:fldChar w:fldCharType="begin"/>
                    </w:r>
                    <w:r>
                      <w:instrText> PAGE </w:instrText>
                    </w:r>
                    <w:r>
                      <w:fldChar w:fldCharType="separate"/>
                    </w:r>
                    <w:r>
                      <w:t>13</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right="360" w:hanging="0"/>
      <w:rPr/>
    </w:pPr>
    <w:r>
      <w:rPr/>
    </w:r>
    <w:r>
      <mc:AlternateContent>
        <mc:Choice Requires="wps">
          <w:drawing>
            <wp:anchor behindDoc="0" distT="0" distB="0" distL="0" distR="0" simplePos="0" locked="0" layoutInCell="1" allowOverlap="1" relativeHeight="60">
              <wp:simplePos x="0" y="0"/>
              <wp:positionH relativeFrom="margin">
                <wp:align>right</wp:align>
              </wp:positionH>
              <wp:positionV relativeFrom="paragraph">
                <wp:posOffset>635</wp:posOffset>
              </wp:positionV>
              <wp:extent cx="178435" cy="162560"/>
              <wp:effectExtent l="0" t="0" r="0" b="0"/>
              <wp:wrapSquare wrapText="largest"/>
              <wp:docPr id="4" name="Врезка3"/>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31"/>
                            <w:rPr/>
                          </w:pPr>
                          <w:r>
                            <w:rPr>
                              <w:rStyle w:val="Style18"/>
                            </w:rPr>
                            <w:fldChar w:fldCharType="begin"/>
                          </w:r>
                          <w:r>
                            <w:instrText> PAGE </w:instrText>
                          </w:r>
                          <w:r>
                            <w:fldChar w:fldCharType="separate"/>
                          </w:r>
                          <w:r>
                            <w:t>58</w:t>
                          </w:r>
                          <w:r>
                            <w:fldChar w:fldCharType="end"/>
                          </w:r>
                        </w:p>
                      </w:txbxContent>
                    </wps:txbx>
                    <wps:bodyPr anchor="t">
                      <a:noAutofit/>
                    </wps:bodyPr>
                  </wps:wsp>
                </a:graphicData>
              </a:graphic>
            </wp:anchor>
          </w:drawing>
        </mc:Choice>
        <mc:Fallback>
          <w:pict>
            <v:rect fillcolor="#FFFFFF" style="position:absolute;rotation:0;width:14.05pt;height:12.8pt;margin-top:0.05pt;mso-position-vertical-relative:text;margin-left:755.85pt;mso-position-horizontal:right;mso-position-horizontal-relative:margin">
              <v:fill opacity="0f"/>
              <v:textbox>
                <w:txbxContent>
                  <w:p>
                    <w:pPr>
                      <w:pStyle w:val="Style31"/>
                      <w:rPr/>
                    </w:pPr>
                    <w:r>
                      <w:rPr>
                        <w:rStyle w:val="Style18"/>
                      </w:rPr>
                      <w:fldChar w:fldCharType="begin"/>
                    </w:r>
                    <w:r>
                      <w:instrText> PAGE </w:instrText>
                    </w:r>
                    <w:r>
                      <w:fldChar w:fldCharType="separate"/>
                    </w:r>
                    <w:r>
                      <w:t>58</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right="360" w:hanging="0"/>
      <w:rPr/>
    </w:pPr>
    <w:r>
      <w:rPr/>
    </w:r>
    <w:r>
      <mc:AlternateContent>
        <mc:Choice Requires="wps">
          <w:drawing>
            <wp:anchor behindDoc="0" distT="0" distB="0" distL="0" distR="0" simplePos="0" locked="0" layoutInCell="1" allowOverlap="1" relativeHeight="61">
              <wp:simplePos x="0" y="0"/>
              <wp:positionH relativeFrom="margin">
                <wp:align>right</wp:align>
              </wp:positionH>
              <wp:positionV relativeFrom="paragraph">
                <wp:posOffset>635</wp:posOffset>
              </wp:positionV>
              <wp:extent cx="178435" cy="162560"/>
              <wp:effectExtent l="0" t="0" r="0" b="0"/>
              <wp:wrapSquare wrapText="largest"/>
              <wp:docPr id="5" name="Врезка4"/>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31"/>
                            <w:rPr/>
                          </w:pPr>
                          <w:r>
                            <w:rPr>
                              <w:rStyle w:val="Style18"/>
                            </w:rPr>
                            <w:fldChar w:fldCharType="begin"/>
                          </w:r>
                          <w:r>
                            <w:instrText> PAGE </w:instrText>
                          </w:r>
                          <w:r>
                            <w:fldChar w:fldCharType="separate"/>
                          </w:r>
                          <w:r>
                            <w:t>59</w:t>
                          </w:r>
                          <w:r>
                            <w:fldChar w:fldCharType="end"/>
                          </w:r>
                        </w:p>
                      </w:txbxContent>
                    </wps:txbx>
                    <wps:bodyPr anchor="t">
                      <a:noAutofit/>
                    </wps:bodyPr>
                  </wps:wsp>
                </a:graphicData>
              </a:graphic>
            </wp:anchor>
          </w:drawing>
        </mc:Choice>
        <mc:Fallback>
          <w:pict>
            <v:rect fillcolor="#FFFFFF" style="position:absolute;rotation:0;width:14.05pt;height:12.8pt;margin-top:0.05pt;mso-position-vertical-relative:text;margin-left:755.85pt;mso-position-horizontal:right;mso-position-horizontal-relative:margin">
              <v:fill opacity="0f"/>
              <v:textbox>
                <w:txbxContent>
                  <w:p>
                    <w:pPr>
                      <w:pStyle w:val="Style31"/>
                      <w:rPr/>
                    </w:pPr>
                    <w:r>
                      <w:rPr>
                        <w:rStyle w:val="Style18"/>
                      </w:rPr>
                      <w:fldChar w:fldCharType="begin"/>
                    </w:r>
                    <w:r>
                      <w:instrText> PAGE </w:instrText>
                    </w:r>
                    <w:r>
                      <w:fldChar w:fldCharType="separate"/>
                    </w:r>
                    <w:r>
                      <w:t>59</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tabs>
          <w:tab w:val="num" w:pos="432"/>
        </w:tabs>
        <w:ind w:left="432" w:hanging="432"/>
      </w:pPr>
    </w:lvl>
    <w:lvl w:ilvl="1">
      <w:start w:val="1"/>
      <w:pStyle w:val="2"/>
      <w:numFmt w:val="none"/>
      <w:suff w:val="nothing"/>
      <w:lvlText w:val=""/>
      <w:lvlJc w:val="left"/>
      <w:pPr>
        <w:tabs>
          <w:tab w:val="num" w:pos="576"/>
        </w:tabs>
        <w:ind w:left="576" w:hanging="576"/>
      </w:pPr>
    </w:lvl>
    <w:lvl w:ilvl="2">
      <w:start w:val="1"/>
      <w:pStyle w:val="3"/>
      <w:numFmt w:val="none"/>
      <w:suff w:val="nothing"/>
      <w:lvlText w:val=""/>
      <w:lvlJc w:val="left"/>
      <w:pPr>
        <w:tabs>
          <w:tab w:val="num" w:pos="720"/>
        </w:tabs>
        <w:ind w:left="720" w:hanging="720"/>
      </w:pPr>
    </w:lvl>
    <w:lvl w:ilvl="3">
      <w:start w:val="1"/>
      <w:pStyle w:val="4"/>
      <w:numFmt w:val="none"/>
      <w:suff w:val="nothing"/>
      <w:lvlText w:val=""/>
      <w:lvlJc w:val="left"/>
      <w:pPr>
        <w:tabs>
          <w:tab w:val="num" w:pos="864"/>
        </w:tabs>
        <w:ind w:left="864" w:hanging="864"/>
      </w:pPr>
    </w:lvl>
    <w:lvl w:ilvl="4">
      <w:start w:val="1"/>
      <w:pStyle w:val="5"/>
      <w:numFmt w:val="none"/>
      <w:suff w:val="nothing"/>
      <w:lvlText w:val=""/>
      <w:lvlJc w:val="left"/>
      <w:pPr>
        <w:tabs>
          <w:tab w:val="num" w:pos="1008"/>
        </w:tabs>
        <w:ind w:left="1008" w:hanging="1008"/>
      </w:pPr>
    </w:lvl>
    <w:lvl w:ilvl="5">
      <w:start w:val="1"/>
      <w:pStyle w:val="6"/>
      <w:numFmt w:val="none"/>
      <w:suff w:val="nothing"/>
      <w:lvlText w:val=""/>
      <w:lvlJc w:val="left"/>
      <w:pPr>
        <w:tabs>
          <w:tab w:val="num" w:pos="1152"/>
        </w:tabs>
        <w:ind w:left="1152" w:hanging="1152"/>
      </w:pPr>
    </w:lvl>
    <w:lvl w:ilvl="6">
      <w:start w:val="1"/>
      <w:pStyle w:val="7"/>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ind w:left="1004" w:hanging="360"/>
      </w:pPr>
      <w:rPr>
        <w:rFonts w:ascii="Symbol" w:hAnsi="Symbol" w:cs="Symbol" w:hint="default"/>
        <w:rFonts w:cs="Symbol"/>
      </w:rPr>
    </w:lvl>
  </w:abstractNum>
  <w:abstractNum w:abstractNumId="3">
    <w:lvl w:ilvl="0">
      <w:start w:val="1"/>
      <w:numFmt w:val="bullet"/>
      <w:lvlText w:val=""/>
      <w:lvlJc w:val="left"/>
      <w:pPr>
        <w:ind w:left="720" w:hanging="360"/>
      </w:pPr>
      <w:rPr>
        <w:rFonts w:ascii="Symbol" w:hAnsi="Symbol" w:cs="Symbol" w:hint="default"/>
        <w:rFonts w:cs="Symbol"/>
      </w:rPr>
    </w:lvl>
  </w:abstractNum>
  <w:abstractNum w:abstractNumId="4">
    <w:lvl w:ilvl="0">
      <w:start w:val="1"/>
      <w:numFmt w:val="bullet"/>
      <w:lvlText w:val=""/>
      <w:lvlJc w:val="left"/>
      <w:pPr>
        <w:ind w:left="720" w:hanging="360"/>
      </w:pPr>
      <w:rPr>
        <w:rFonts w:ascii="Symbol" w:hAnsi="Symbol" w:cs="Symbol" w:hint="default"/>
        <w:rFonts w:cs="Symbol"/>
      </w:rPr>
    </w:lvl>
  </w:abstractNum>
  <w:abstractNum w:abstractNumId="5">
    <w:lvl w:ilvl="0">
      <w:start w:val="1"/>
      <w:numFmt w:val="bullet"/>
      <w:lvlText w:val=""/>
      <w:lvlJc w:val="left"/>
      <w:pPr>
        <w:ind w:left="720" w:hanging="360"/>
      </w:pPr>
      <w:rPr>
        <w:rFonts w:ascii="Symbol" w:hAnsi="Symbol" w:cs="Symbol" w:hint="default"/>
        <w:rFonts w:cs="Symbol"/>
      </w:rPr>
    </w:lvl>
  </w:abstractNum>
  <w:abstractNum w:abstractNumId="6">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7">
    <w:lvl w:ilvl="0">
      <w:start w:val="1"/>
      <w:numFmt w:val="bullet"/>
      <w:lvlText w:val=""/>
      <w:lvlJc w:val="left"/>
      <w:pPr>
        <w:ind w:left="0" w:hanging="0"/>
      </w:pPr>
      <w:rPr>
        <w:rFonts w:ascii="Symbol" w:hAnsi="Symbol" w:cs="Symbol" w:hint="default"/>
        <w:rFonts w:cs="Symbol"/>
      </w:rPr>
    </w:lvl>
  </w:abstractNum>
  <w:abstractNum w:abstractNumId="8">
    <w:lvl w:ilvl="0">
      <w:start w:val="1"/>
      <w:numFmt w:val="bullet"/>
      <w:lvlText w:val=""/>
      <w:lvlJc w:val="left"/>
      <w:pPr>
        <w:ind w:left="0" w:hanging="0"/>
      </w:pPr>
      <w:rPr>
        <w:rFonts w:ascii="Symbol" w:hAnsi="Symbol" w:cs="Symbol" w:hint="default"/>
        <w:rFonts w:cs="Symbol"/>
      </w:rPr>
    </w:lvl>
  </w:abstractNum>
  <w:abstractNum w:abstractNumId="9">
    <w:lvl w:ilvl="0">
      <w:start w:val="1"/>
      <w:numFmt w:val="bullet"/>
      <w:lvlText w:val=""/>
      <w:lvlJc w:val="left"/>
      <w:pPr>
        <w:ind w:left="1146" w:hanging="360"/>
      </w:pPr>
      <w:rPr>
        <w:rFonts w:ascii="Symbol" w:hAnsi="Symbol" w:cs="Symbol" w:hint="default"/>
        <w:rFonts w:cs="Symbol"/>
      </w:rPr>
    </w:lvl>
  </w:abstractNum>
  <w:abstractNum w:abstractNumId="10">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11">
    <w:lvl w:ilvl="0">
      <w:start w:val="1"/>
      <w:numFmt w:val="bullet"/>
      <w:lvlText w:val=""/>
      <w:lvlJc w:val="left"/>
      <w:pPr>
        <w:ind w:left="720" w:hanging="360"/>
      </w:pPr>
      <w:rPr>
        <w:rFonts w:ascii="Symbol" w:hAnsi="Symbol" w:cs="Symbol" w:hint="default"/>
        <w:rFonts w:cs="Symbol"/>
      </w:rPr>
    </w:lvl>
  </w:abstractNum>
  <w:abstractNum w:abstractNumId="12">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13">
    <w:lvl w:ilvl="0">
      <w:start w:val="1"/>
      <w:numFmt w:val="bullet"/>
      <w:lvlText w:val=""/>
      <w:lvlJc w:val="left"/>
      <w:pPr>
        <w:ind w:left="720" w:hanging="360"/>
      </w:pPr>
      <w:rPr>
        <w:rFonts w:ascii="Symbol" w:hAnsi="Symbol" w:cs="Symbol" w:hint="default"/>
        <w:rFonts w:cs="Symbol"/>
      </w:rPr>
    </w:lvl>
  </w:abstractNum>
  <w:abstractNum w:abstractNumId="14">
    <w:lvl w:ilvl="0">
      <w:start w:val="1"/>
      <w:numFmt w:val="bullet"/>
      <w:lvlText w:val=""/>
      <w:lvlJc w:val="left"/>
      <w:pPr>
        <w:ind w:left="1117" w:hanging="360"/>
      </w:pPr>
      <w:rPr>
        <w:rFonts w:ascii="Symbol" w:hAnsi="Symbol" w:cs="Symbol" w:hint="default"/>
        <w:rFonts w:cs="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paragraph" w:styleId="1">
    <w:name w:val="Heading 1"/>
    <w:basedOn w:val="Normal"/>
    <w:next w:val="Normal"/>
    <w:qFormat/>
    <w:pPr>
      <w:keepNext/>
      <w:numPr>
        <w:ilvl w:val="0"/>
        <w:numId w:val="1"/>
      </w:numPr>
      <w:spacing w:before="240" w:after="60"/>
      <w:outlineLvl w:val="0"/>
      <w:outlineLvl w:val="0"/>
    </w:pPr>
    <w:rPr>
      <w:rFonts w:ascii="Cambria" w:hAnsi="Cambria" w:eastAsia="Times New Roman" w:cs="Cambria"/>
      <w:b/>
      <w:bCs/>
      <w:sz w:val="32"/>
      <w:szCs w:val="32"/>
    </w:rPr>
  </w:style>
  <w:style w:type="paragraph" w:styleId="2">
    <w:name w:val="Heading 2"/>
    <w:basedOn w:val="Normal"/>
    <w:next w:val="Style21"/>
    <w:qFormat/>
    <w:pPr>
      <w:numPr>
        <w:ilvl w:val="1"/>
        <w:numId w:val="1"/>
      </w:numPr>
      <w:spacing w:lineRule="auto" w:line="240" w:before="280" w:after="280"/>
      <w:outlineLvl w:val="1"/>
      <w:outlineLvl w:val="1"/>
    </w:pPr>
    <w:rPr>
      <w:rFonts w:ascii="Times New Roman" w:hAnsi="Times New Roman" w:eastAsia="Times New Roman" w:cs="Times New Roman"/>
      <w:b/>
      <w:bCs/>
      <w:sz w:val="36"/>
      <w:szCs w:val="36"/>
    </w:rPr>
  </w:style>
  <w:style w:type="paragraph" w:styleId="3">
    <w:name w:val="Heading 3"/>
    <w:basedOn w:val="Normal"/>
    <w:next w:val="Normal"/>
    <w:qFormat/>
    <w:pPr>
      <w:keepNext/>
      <w:numPr>
        <w:ilvl w:val="2"/>
        <w:numId w:val="1"/>
      </w:numPr>
      <w:spacing w:lineRule="auto" w:line="240" w:before="240" w:after="60"/>
      <w:outlineLvl w:val="2"/>
      <w:outlineLvl w:val="2"/>
    </w:pPr>
    <w:rPr>
      <w:rFonts w:ascii="Tahoma" w:hAnsi="Tahoma" w:eastAsia="Times New Roman" w:cs="Tahoma"/>
      <w:sz w:val="16"/>
      <w:szCs w:val="16"/>
      <w:lang w:val="ru-RU"/>
    </w:rPr>
  </w:style>
  <w:style w:type="paragraph" w:styleId="4">
    <w:name w:val="Heading 4"/>
    <w:basedOn w:val="Normal"/>
    <w:next w:val="Normal"/>
    <w:qFormat/>
    <w:pPr>
      <w:keepNext/>
      <w:numPr>
        <w:ilvl w:val="3"/>
        <w:numId w:val="1"/>
      </w:numPr>
      <w:spacing w:lineRule="auto" w:line="240" w:before="240" w:after="60"/>
      <w:outlineLvl w:val="3"/>
      <w:outlineLvl w:val="3"/>
    </w:pPr>
    <w:rPr>
      <w:rFonts w:eastAsia="Times New Roman"/>
      <w:b/>
      <w:bCs/>
      <w:sz w:val="28"/>
      <w:szCs w:val="28"/>
    </w:rPr>
  </w:style>
  <w:style w:type="paragraph" w:styleId="5">
    <w:name w:val="Heading 5"/>
    <w:basedOn w:val="Normal"/>
    <w:next w:val="Normal"/>
    <w:qFormat/>
    <w:pPr>
      <w:numPr>
        <w:ilvl w:val="4"/>
        <w:numId w:val="1"/>
      </w:numPr>
      <w:spacing w:lineRule="auto" w:line="240" w:before="240" w:after="60"/>
      <w:outlineLvl w:val="4"/>
      <w:outlineLvl w:val="4"/>
    </w:pPr>
    <w:rPr>
      <w:rFonts w:ascii="Times New Roman" w:hAnsi="Times New Roman" w:eastAsia="Times New Roman" w:cs="Times New Roman"/>
      <w:b/>
      <w:bCs/>
      <w:i/>
      <w:iCs/>
      <w:sz w:val="26"/>
      <w:szCs w:val="26"/>
    </w:rPr>
  </w:style>
  <w:style w:type="paragraph" w:styleId="6">
    <w:name w:val="Heading 6"/>
    <w:basedOn w:val="Normal"/>
    <w:next w:val="Normal"/>
    <w:qFormat/>
    <w:pPr>
      <w:numPr>
        <w:ilvl w:val="5"/>
        <w:numId w:val="1"/>
      </w:numPr>
      <w:spacing w:lineRule="auto" w:line="240" w:before="240" w:after="60"/>
      <w:outlineLvl w:val="5"/>
      <w:outlineLvl w:val="5"/>
    </w:pPr>
    <w:rPr>
      <w:rFonts w:ascii="Times New Roman" w:hAnsi="Times New Roman" w:eastAsia="Times New Roman" w:cs="Times New Roman"/>
      <w:sz w:val="24"/>
      <w:szCs w:val="24"/>
      <w:lang w:val="ru-RU"/>
    </w:rPr>
  </w:style>
  <w:style w:type="paragraph" w:styleId="7">
    <w:name w:val="Heading 7"/>
    <w:basedOn w:val="Normal"/>
    <w:next w:val="Normal"/>
    <w:qFormat/>
    <w:pPr>
      <w:numPr>
        <w:ilvl w:val="6"/>
        <w:numId w:val="1"/>
      </w:numPr>
      <w:spacing w:lineRule="auto" w:line="240" w:before="240" w:after="60"/>
      <w:outlineLvl w:val="6"/>
      <w:outlineLvl w:val="6"/>
    </w:pPr>
    <w:rPr>
      <w:rFonts w:ascii="Times New Roman" w:hAnsi="Times New Roman" w:eastAsia="Times New Roman" w:cs="Times New Roman"/>
      <w:sz w:val="24"/>
      <w:szCs w:val="24"/>
      <w:lang w:val="ru-RU"/>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Symbol" w:hAnsi="Symbol" w:cs="Symbol"/>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sz w:val="20"/>
    </w:rPr>
  </w:style>
  <w:style w:type="character" w:styleId="WW8Num5z1">
    <w:name w:val="WW8Num5z1"/>
    <w:qFormat/>
    <w:rPr>
      <w:rFonts w:ascii="Courier New" w:hAnsi="Courier New" w:cs="Courier New"/>
      <w:sz w:val="20"/>
    </w:rPr>
  </w:style>
  <w:style w:type="character" w:styleId="WW8Num5z2">
    <w:name w:val="WW8Num5z2"/>
    <w:qFormat/>
    <w:rPr>
      <w:rFonts w:ascii="Wingdings" w:hAnsi="Wingdings" w:cs="Wingdings"/>
      <w:sz w:val="20"/>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Symbol" w:hAnsi="Symbol" w:cs="Symbol"/>
      <w:sz w:val="20"/>
    </w:rPr>
  </w:style>
  <w:style w:type="character" w:styleId="WW8Num9z1">
    <w:name w:val="WW8Num9z1"/>
    <w:qFormat/>
    <w:rPr>
      <w:rFonts w:ascii="Courier New" w:hAnsi="Courier New" w:cs="Courier New"/>
      <w:sz w:val="20"/>
    </w:rPr>
  </w:style>
  <w:style w:type="character" w:styleId="WW8Num9z2">
    <w:name w:val="WW8Num9z2"/>
    <w:qFormat/>
    <w:rPr>
      <w:rFonts w:ascii="Wingdings" w:hAnsi="Wingdings" w:cs="Wingdings"/>
      <w:sz w:val="20"/>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rFonts w:eastAsia="Times New Roman"/>
      <w:b w:val="false"/>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Symbol" w:hAnsi="Symbol" w:cs="Symbol"/>
      <w:sz w:val="20"/>
    </w:rPr>
  </w:style>
  <w:style w:type="character" w:styleId="WW8Num12z1">
    <w:name w:val="WW8Num12z1"/>
    <w:qFormat/>
    <w:rPr>
      <w:rFonts w:ascii="Courier New" w:hAnsi="Courier New" w:cs="Courier New"/>
      <w:sz w:val="20"/>
    </w:rPr>
  </w:style>
  <w:style w:type="character" w:styleId="WW8Num12z2">
    <w:name w:val="WW8Num12z2"/>
    <w:qFormat/>
    <w:rPr>
      <w:rFonts w:ascii="Wingdings" w:hAnsi="Wingdings" w:cs="Wingdings"/>
      <w:sz w:val="20"/>
    </w:rPr>
  </w:style>
  <w:style w:type="character" w:styleId="WW8Num13z0">
    <w:name w:val="WW8Num13z0"/>
    <w:qFormat/>
    <w:rPr>
      <w:rFonts w:ascii="Symbol" w:hAnsi="Symbol" w:cs="Symbol"/>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Style7">
    <w:name w:val="Основной шрифт абзаца"/>
    <w:qFormat/>
    <w:rPr/>
  </w:style>
  <w:style w:type="character" w:styleId="11">
    <w:name w:val="Заголовок 1 Знак"/>
    <w:qFormat/>
    <w:rPr>
      <w:rFonts w:ascii="Cambria" w:hAnsi="Cambria" w:eastAsia="Times New Roman" w:cs="Times New Roman"/>
      <w:b/>
      <w:bCs/>
      <w:sz w:val="32"/>
      <w:szCs w:val="32"/>
    </w:rPr>
  </w:style>
  <w:style w:type="character" w:styleId="21">
    <w:name w:val="Заголовок 2 Знак"/>
    <w:qFormat/>
    <w:rPr>
      <w:rFonts w:ascii="Times New Roman" w:hAnsi="Times New Roman" w:eastAsia="Times New Roman" w:cs="Times New Roman"/>
      <w:b/>
      <w:bCs/>
      <w:sz w:val="36"/>
      <w:szCs w:val="36"/>
    </w:rPr>
  </w:style>
  <w:style w:type="character" w:styleId="31">
    <w:name w:val="Заголовок 3 Знак"/>
    <w:qFormat/>
    <w:rPr>
      <w:rFonts w:ascii="Tahoma" w:hAnsi="Tahoma" w:eastAsia="Times New Roman" w:cs="Times New Roman"/>
      <w:sz w:val="16"/>
      <w:szCs w:val="16"/>
      <w:lang w:val="ru-RU"/>
    </w:rPr>
  </w:style>
  <w:style w:type="character" w:styleId="41">
    <w:name w:val="Заголовок 4 Знак"/>
    <w:qFormat/>
    <w:rPr>
      <w:rFonts w:ascii="Calibri" w:hAnsi="Calibri" w:eastAsia="Times New Roman" w:cs="Times New Roman"/>
      <w:b/>
      <w:bCs/>
      <w:sz w:val="28"/>
      <w:szCs w:val="28"/>
    </w:rPr>
  </w:style>
  <w:style w:type="character" w:styleId="51">
    <w:name w:val="Заголовок 5 Знак"/>
    <w:qFormat/>
    <w:rPr>
      <w:rFonts w:ascii="Times New Roman" w:hAnsi="Times New Roman" w:eastAsia="Times New Roman" w:cs="Times New Roman"/>
      <w:b/>
      <w:bCs/>
      <w:i/>
      <w:iCs/>
      <w:sz w:val="26"/>
      <w:szCs w:val="26"/>
    </w:rPr>
  </w:style>
  <w:style w:type="character" w:styleId="61">
    <w:name w:val="Заголовок 6 Знак"/>
    <w:qFormat/>
    <w:rPr>
      <w:rFonts w:ascii="Times New Roman" w:hAnsi="Times New Roman" w:eastAsia="Times New Roman" w:cs="Times New Roman"/>
      <w:sz w:val="24"/>
      <w:szCs w:val="24"/>
      <w:lang w:val="ru-RU"/>
    </w:rPr>
  </w:style>
  <w:style w:type="character" w:styleId="71">
    <w:name w:val="Заголовок 7 Знак"/>
    <w:qFormat/>
    <w:rPr>
      <w:rFonts w:ascii="Times New Roman" w:hAnsi="Times New Roman" w:eastAsia="Times New Roman" w:cs="Times New Roman"/>
      <w:sz w:val="24"/>
      <w:szCs w:val="24"/>
      <w:lang w:val="ru-RU"/>
    </w:rPr>
  </w:style>
  <w:style w:type="character" w:styleId="Appleconvertedspace">
    <w:name w:val="apple-converted-space"/>
    <w:qFormat/>
    <w:rPr>
      <w:rFonts w:cs="Times New Roman"/>
    </w:rPr>
  </w:style>
  <w:style w:type="character" w:styleId="Style8">
    <w:name w:val="Основной текст Знак"/>
    <w:qFormat/>
    <w:rPr>
      <w:rFonts w:ascii="Times New Roman" w:hAnsi="Times New Roman" w:eastAsia="Times New Roman" w:cs="Times New Roman"/>
      <w:sz w:val="28"/>
      <w:szCs w:val="24"/>
    </w:rPr>
  </w:style>
  <w:style w:type="character" w:styleId="Style9">
    <w:name w:val="Выделение жирным"/>
    <w:qFormat/>
    <w:rPr>
      <w:rFonts w:cs="Times New Roman"/>
      <w:b/>
      <w:bCs/>
    </w:rPr>
  </w:style>
  <w:style w:type="character" w:styleId="18">
    <w:name w:val=" Знак Знак18"/>
    <w:qFormat/>
    <w:rPr>
      <w:rFonts w:ascii="Arial" w:hAnsi="Arial" w:cs="Arial"/>
      <w:b/>
      <w:bCs/>
      <w:i/>
      <w:iCs/>
      <w:sz w:val="28"/>
      <w:szCs w:val="28"/>
      <w:lang w:val="ru-RU" w:bidi="ar-SA"/>
    </w:rPr>
  </w:style>
  <w:style w:type="character" w:styleId="Style10">
    <w:name w:val="Основной текст с отступом Знак"/>
    <w:qFormat/>
    <w:rPr>
      <w:rFonts w:ascii="Times New Roman" w:hAnsi="Times New Roman" w:eastAsia="Times New Roman" w:cs="Times New Roman"/>
      <w:sz w:val="20"/>
      <w:szCs w:val="20"/>
    </w:rPr>
  </w:style>
  <w:style w:type="character" w:styleId="Style11">
    <w:name w:val="Текст сноски Знак"/>
    <w:qFormat/>
    <w:rPr>
      <w:rFonts w:ascii="Times New Roman" w:hAnsi="Times New Roman" w:eastAsia="Times New Roman" w:cs="Times New Roman"/>
      <w:sz w:val="20"/>
      <w:szCs w:val="20"/>
    </w:rPr>
  </w:style>
  <w:style w:type="character" w:styleId="Style12">
    <w:name w:val="Интернет-ссылка"/>
    <w:rPr>
      <w:color w:val="0000FF"/>
      <w:u w:val="single"/>
    </w:rPr>
  </w:style>
  <w:style w:type="character" w:styleId="Style13">
    <w:name w:val="Верхний колонтитул Знак"/>
    <w:qFormat/>
    <w:rPr>
      <w:rFonts w:ascii="Calibri" w:hAnsi="Calibri" w:eastAsia="Calibri" w:cs="Times New Roman"/>
    </w:rPr>
  </w:style>
  <w:style w:type="character" w:styleId="Style14">
    <w:name w:val="Нижний колонтитул Знак"/>
    <w:qFormat/>
    <w:rPr>
      <w:rFonts w:ascii="Calibri" w:hAnsi="Calibri" w:eastAsia="Calibri" w:cs="Times New Roman"/>
    </w:rPr>
  </w:style>
  <w:style w:type="character" w:styleId="Style15">
    <w:name w:val="Текст выноски Знак"/>
    <w:qFormat/>
    <w:rPr>
      <w:rFonts w:ascii="Tahoma" w:hAnsi="Tahoma" w:eastAsia="Calibri" w:cs="Tahoma"/>
      <w:sz w:val="16"/>
      <w:szCs w:val="16"/>
    </w:rPr>
  </w:style>
  <w:style w:type="character" w:styleId="Style16">
    <w:name w:val="Название Знак"/>
    <w:qFormat/>
    <w:rPr>
      <w:rFonts w:ascii="Cambria" w:hAnsi="Cambria" w:eastAsia="Times New Roman" w:cs="Times New Roman"/>
      <w:b/>
      <w:bCs/>
      <w:sz w:val="32"/>
      <w:szCs w:val="32"/>
    </w:rPr>
  </w:style>
  <w:style w:type="character" w:styleId="Style17">
    <w:name w:val="Схема документа Знак"/>
    <w:qFormat/>
    <w:rPr>
      <w:rFonts w:ascii="Tahoma" w:hAnsi="Tahoma" w:cs="Tahoma"/>
      <w:shd w:fill="000080" w:val="clear"/>
    </w:rPr>
  </w:style>
  <w:style w:type="character" w:styleId="12">
    <w:name w:val="Схема документа Знак1"/>
    <w:qFormat/>
    <w:rPr>
      <w:rFonts w:ascii="Tahoma" w:hAnsi="Tahoma" w:eastAsia="Calibri" w:cs="Tahoma"/>
      <w:sz w:val="16"/>
      <w:szCs w:val="16"/>
    </w:rPr>
  </w:style>
  <w:style w:type="character" w:styleId="22">
    <w:name w:val="Основной текст с отступом 2 Знак"/>
    <w:qFormat/>
    <w:rPr>
      <w:rFonts w:ascii="Times New Roman" w:hAnsi="Times New Roman" w:eastAsia="Times New Roman" w:cs="Times New Roman"/>
      <w:sz w:val="28"/>
      <w:szCs w:val="24"/>
    </w:rPr>
  </w:style>
  <w:style w:type="character" w:styleId="42">
    <w:name w:val=" Знак Знак4"/>
    <w:qFormat/>
    <w:rPr>
      <w:rFonts w:ascii="Times New Roman" w:hAnsi="Times New Roman" w:cs="Times New Roman"/>
    </w:rPr>
  </w:style>
  <w:style w:type="character" w:styleId="Style18">
    <w:name w:val="Номер страницы"/>
    <w:basedOn w:val="Style7"/>
    <w:rPr/>
  </w:style>
  <w:style w:type="character" w:styleId="Spelle">
    <w:name w:val="spelle"/>
    <w:basedOn w:val="Style7"/>
    <w:qFormat/>
    <w:rPr/>
  </w:style>
  <w:style w:type="character" w:styleId="Dash041e005f0431005f044b005f0447005f043d005f044b005f0439005f005fchar1char1">
    <w:name w:val="dash041e_005f0431_005f044b_005f0447_005f043d_005f044b_005f0439_005f_005fchar1__char1"/>
    <w:qFormat/>
    <w:rPr>
      <w:rFonts w:ascii="Times New Roman" w:hAnsi="Times New Roman" w:cs="Times New Roman"/>
      <w:strike w:val="false"/>
      <w:dstrike w:val="false"/>
      <w:sz w:val="24"/>
      <w:szCs w:val="24"/>
      <w:u w:val="none"/>
    </w:rPr>
  </w:style>
  <w:style w:type="character" w:styleId="FontStyle13">
    <w:name w:val="Font Style13"/>
    <w:qFormat/>
    <w:rPr>
      <w:rFonts w:ascii="Franklin Gothic Medium" w:hAnsi="Franklin Gothic Medium" w:cs="Franklin Gothic Medium"/>
      <w:b/>
      <w:bCs/>
      <w:sz w:val="20"/>
      <w:szCs w:val="20"/>
    </w:rPr>
  </w:style>
  <w:style w:type="character" w:styleId="FontStyle16">
    <w:name w:val="Font Style16"/>
    <w:qFormat/>
    <w:rPr>
      <w:rFonts w:ascii="Franklin Gothic Medium" w:hAnsi="Franklin Gothic Medium" w:cs="Franklin Gothic Medium"/>
      <w:i/>
      <w:iCs/>
      <w:sz w:val="20"/>
      <w:szCs w:val="20"/>
    </w:rPr>
  </w:style>
  <w:style w:type="character" w:styleId="Zag11">
    <w:name w:val="Zag_11"/>
    <w:qFormat/>
    <w:rPr/>
  </w:style>
  <w:style w:type="character" w:styleId="Style19">
    <w:name w:val="Выделение"/>
    <w:qFormat/>
    <w:rPr>
      <w:i/>
      <w:iCs/>
    </w:rPr>
  </w:style>
  <w:style w:type="character" w:styleId="23">
    <w:name w:val="Основной текст 2 Знак"/>
    <w:qFormat/>
    <w:rPr>
      <w:rFonts w:ascii="Times New Roman" w:hAnsi="Times New Roman" w:eastAsia="Times New Roman" w:cs="Times New Roman"/>
      <w:sz w:val="24"/>
      <w:szCs w:val="24"/>
    </w:rPr>
  </w:style>
  <w:style w:type="character" w:styleId="C2">
    <w:name w:val="c2"/>
    <w:basedOn w:val="Style7"/>
    <w:qFormat/>
    <w:rPr/>
  </w:style>
  <w:style w:type="character" w:styleId="C42">
    <w:name w:val="c42"/>
    <w:basedOn w:val="Style7"/>
    <w:qFormat/>
    <w:rPr/>
  </w:style>
  <w:style w:type="character" w:styleId="C1">
    <w:name w:val="c1"/>
    <w:basedOn w:val="Style7"/>
    <w:qFormat/>
    <w:rPr/>
  </w:style>
  <w:style w:type="character" w:styleId="C8">
    <w:name w:val="c8"/>
    <w:basedOn w:val="Style7"/>
    <w:qFormat/>
    <w:rPr/>
  </w:style>
  <w:style w:type="character" w:styleId="32">
    <w:name w:val="Основной текст 3 Знак"/>
    <w:qFormat/>
    <w:rPr>
      <w:rFonts w:ascii="Times New Roman" w:hAnsi="Times New Roman" w:eastAsia="Times New Roman" w:cs="Times New Roman"/>
      <w:sz w:val="16"/>
      <w:szCs w:val="16"/>
    </w:rPr>
  </w:style>
  <w:style w:type="character" w:styleId="Z">
    <w:name w:val="z-Начало формы Знак"/>
    <w:qFormat/>
    <w:rPr>
      <w:rFonts w:ascii="Arial" w:hAnsi="Arial" w:eastAsia="Times New Roman" w:cs="Arial"/>
      <w:vanish/>
      <w:color w:val="000000"/>
      <w:sz w:val="16"/>
      <w:szCs w:val="16"/>
    </w:rPr>
  </w:style>
  <w:style w:type="character" w:styleId="FontStyle104">
    <w:name w:val="Font Style104"/>
    <w:qFormat/>
    <w:rPr>
      <w:rFonts w:ascii="Times New Roman" w:hAnsi="Times New Roman" w:cs="Times New Roman"/>
      <w:sz w:val="18"/>
      <w:szCs w:val="18"/>
    </w:rPr>
  </w:style>
  <w:style w:type="character" w:styleId="FontStyle95">
    <w:name w:val="Font Style95"/>
    <w:qFormat/>
    <w:rPr>
      <w:rFonts w:ascii="Times New Roman" w:hAnsi="Times New Roman" w:cs="Times New Roman"/>
      <w:i/>
      <w:iCs/>
      <w:sz w:val="18"/>
      <w:szCs w:val="18"/>
    </w:rPr>
  </w:style>
  <w:style w:type="character" w:styleId="FontStyle143">
    <w:name w:val="Font Style143"/>
    <w:qFormat/>
    <w:rPr>
      <w:rFonts w:ascii="Times New Roman" w:hAnsi="Times New Roman" w:cs="Times New Roman"/>
      <w:b/>
      <w:bCs/>
      <w:sz w:val="18"/>
      <w:szCs w:val="18"/>
    </w:rPr>
  </w:style>
  <w:style w:type="character" w:styleId="FontStyle29">
    <w:name w:val="Font Style29"/>
    <w:qFormat/>
    <w:rPr>
      <w:rFonts w:ascii="Times New Roman" w:hAnsi="Times New Roman" w:cs="Times New Roman"/>
      <w:sz w:val="20"/>
      <w:szCs w:val="20"/>
    </w:rPr>
  </w:style>
  <w:style w:type="character" w:styleId="FontStyle30">
    <w:name w:val="Font Style30"/>
    <w:qFormat/>
    <w:rPr>
      <w:rFonts w:ascii="Times New Roman" w:hAnsi="Times New Roman" w:cs="Times New Roman"/>
      <w:b/>
      <w:bCs/>
      <w:sz w:val="20"/>
      <w:szCs w:val="20"/>
    </w:rPr>
  </w:style>
  <w:style w:type="character" w:styleId="FontStyle31">
    <w:name w:val="Font Style31"/>
    <w:qFormat/>
    <w:rPr>
      <w:rFonts w:ascii="Times New Roman" w:hAnsi="Times New Roman" w:cs="Times New Roman"/>
      <w:i/>
      <w:iCs/>
      <w:sz w:val="20"/>
      <w:szCs w:val="20"/>
    </w:rPr>
  </w:style>
  <w:style w:type="character" w:styleId="111">
    <w:name w:val=" Знак Знак11"/>
    <w:qFormat/>
    <w:rPr>
      <w:sz w:val="24"/>
      <w:szCs w:val="24"/>
      <w:lang w:val="ru-RU" w:bidi="ar-SA"/>
    </w:rPr>
  </w:style>
  <w:style w:type="paragraph" w:styleId="Style20">
    <w:name w:val="Заголовок"/>
    <w:basedOn w:val="Normal"/>
    <w:next w:val="Normal"/>
    <w:qFormat/>
    <w:pPr>
      <w:spacing w:lineRule="auto" w:line="240" w:before="240" w:after="60"/>
      <w:jc w:val="center"/>
      <w:outlineLvl w:val="0"/>
    </w:pPr>
    <w:rPr>
      <w:rFonts w:ascii="Cambria" w:hAnsi="Cambria" w:eastAsia="Times New Roman" w:cs="Cambria"/>
      <w:b/>
      <w:bCs/>
      <w:sz w:val="32"/>
      <w:szCs w:val="32"/>
    </w:rPr>
  </w:style>
  <w:style w:type="paragraph" w:styleId="Style21">
    <w:name w:val="Body Text"/>
    <w:basedOn w:val="Normal"/>
    <w:pPr>
      <w:spacing w:lineRule="auto" w:line="240" w:before="0" w:after="0"/>
    </w:pPr>
    <w:rPr>
      <w:rFonts w:ascii="Times New Roman" w:hAnsi="Times New Roman" w:eastAsia="Times New Roman" w:cs="Times New Roman"/>
      <w:sz w:val="28"/>
      <w:szCs w:val="24"/>
    </w:rPr>
  </w:style>
  <w:style w:type="paragraph" w:styleId="Style22">
    <w:name w:val="List"/>
    <w:basedOn w:val="Style21"/>
    <w:pPr/>
    <w:rPr>
      <w:rFonts w:cs="Lohit Devanagari"/>
    </w:rPr>
  </w:style>
  <w:style w:type="paragraph" w:styleId="Style23">
    <w:name w:val="Caption"/>
    <w:basedOn w:val="Normal"/>
    <w:qFormat/>
    <w:pPr>
      <w:suppressLineNumbers/>
      <w:spacing w:before="120" w:after="120"/>
    </w:pPr>
    <w:rPr>
      <w:rFonts w:cs="Lohit Devanagari"/>
      <w:i/>
      <w:iCs/>
      <w:sz w:val="24"/>
      <w:szCs w:val="24"/>
    </w:rPr>
  </w:style>
  <w:style w:type="paragraph" w:styleId="Style24">
    <w:name w:val="Указатель"/>
    <w:basedOn w:val="Normal"/>
    <w:qFormat/>
    <w:pPr>
      <w:suppressLineNumbers/>
    </w:pPr>
    <w:rPr>
      <w:rFonts w:cs="Lohit Devanagari"/>
    </w:rPr>
  </w:style>
  <w:style w:type="paragraph" w:styleId="Style25">
    <w:name w:val="Без интервала"/>
    <w:qFormat/>
    <w:pPr>
      <w:widowControl/>
    </w:pPr>
    <w:rPr>
      <w:rFonts w:ascii="Calibri" w:hAnsi="Calibri" w:eastAsia="Calibri" w:cs="Times New Roman"/>
      <w:color w:val="auto"/>
      <w:sz w:val="22"/>
      <w:szCs w:val="22"/>
      <w:lang w:val="ru-RU" w:bidi="ar-SA" w:eastAsia="zh-CN"/>
    </w:rPr>
  </w:style>
  <w:style w:type="paragraph" w:styleId="Default">
    <w:name w:val="Default"/>
    <w:qFormat/>
    <w:pPr>
      <w:widowControl/>
      <w:autoSpaceDE w:val="false"/>
    </w:pPr>
    <w:rPr>
      <w:rFonts w:ascii="Times New Roman" w:hAnsi="Times New Roman" w:eastAsia="Calibri" w:cs="Times New Roman"/>
      <w:color w:val="000000"/>
      <w:sz w:val="24"/>
      <w:szCs w:val="24"/>
      <w:lang w:val="ru-RU" w:bidi="ar-SA" w:eastAsia="zh-CN"/>
    </w:rPr>
  </w:style>
  <w:style w:type="paragraph" w:styleId="13">
    <w:name w:val="Без интервала1"/>
    <w:basedOn w:val="Normal"/>
    <w:qFormat/>
    <w:pPr>
      <w:spacing w:lineRule="auto" w:line="240" w:before="0" w:after="0"/>
    </w:pPr>
    <w:rPr>
      <w:rFonts w:ascii="Times New Roman" w:hAnsi="Times New Roman" w:eastAsia="Times New Roman" w:cs="Times New Roman"/>
      <w:sz w:val="24"/>
      <w:szCs w:val="24"/>
      <w:lang w:val="en-US"/>
    </w:rPr>
  </w:style>
  <w:style w:type="paragraph" w:styleId="NoSpacing">
    <w:name w:val="No Spacing"/>
    <w:qFormat/>
    <w:pPr>
      <w:widowControl/>
    </w:pPr>
    <w:rPr>
      <w:rFonts w:ascii="Calibri" w:hAnsi="Calibri" w:eastAsia="Times New Roman" w:cs="Times New Roman"/>
      <w:color w:val="auto"/>
      <w:sz w:val="22"/>
      <w:szCs w:val="22"/>
      <w:lang w:val="ru-RU" w:bidi="ar-SA" w:eastAsia="zh-CN"/>
    </w:rPr>
  </w:style>
  <w:style w:type="paragraph" w:styleId="Style26">
    <w:name w:val="Стиль"/>
    <w:qFormat/>
    <w:pPr>
      <w:widowControl w:val="false"/>
      <w:autoSpaceDE w:val="false"/>
    </w:pPr>
    <w:rPr>
      <w:rFonts w:ascii="Arial" w:hAnsi="Arial" w:eastAsia="Times New Roman" w:cs="Arial"/>
      <w:color w:val="auto"/>
      <w:sz w:val="24"/>
      <w:szCs w:val="24"/>
      <w:lang w:val="ru-RU" w:bidi="ar-SA" w:eastAsia="zh-CN"/>
    </w:rPr>
  </w:style>
  <w:style w:type="paragraph" w:styleId="Style27">
    <w:name w:val="Body Text Indent"/>
    <w:basedOn w:val="Normal"/>
    <w:pPr>
      <w:overflowPunct w:val="false"/>
      <w:autoSpaceDE w:val="false"/>
      <w:spacing w:lineRule="auto" w:line="240" w:before="0" w:after="120"/>
      <w:ind w:left="283" w:hanging="0"/>
    </w:pPr>
    <w:rPr>
      <w:rFonts w:ascii="Times New Roman" w:hAnsi="Times New Roman" w:eastAsia="Times New Roman" w:cs="Times New Roman"/>
      <w:sz w:val="20"/>
      <w:szCs w:val="20"/>
    </w:rPr>
  </w:style>
  <w:style w:type="paragraph" w:styleId="Style28">
    <w:name w:val="Footnote Text"/>
    <w:basedOn w:val="Normal"/>
    <w:pPr>
      <w:spacing w:lineRule="auto" w:line="240" w:before="0" w:after="0"/>
    </w:pPr>
    <w:rPr>
      <w:rFonts w:ascii="Times New Roman" w:hAnsi="Times New Roman" w:eastAsia="Times New Roman" w:cs="Times New Roman"/>
      <w:sz w:val="20"/>
      <w:szCs w:val="20"/>
    </w:rPr>
  </w:style>
  <w:style w:type="paragraph" w:styleId="Style29">
    <w:name w:val="Обычный (веб)"/>
    <w:basedOn w:val="Normal"/>
    <w:qFormat/>
    <w:pPr>
      <w:spacing w:lineRule="auto" w:line="240" w:before="280" w:after="280"/>
    </w:pPr>
    <w:rPr>
      <w:rFonts w:ascii="Times New Roman" w:hAnsi="Times New Roman" w:eastAsia="Times New Roman" w:cs="Times New Roman"/>
      <w:sz w:val="24"/>
      <w:szCs w:val="24"/>
    </w:rPr>
  </w:style>
  <w:style w:type="paragraph" w:styleId="Style30">
    <w:name w:val="Header"/>
    <w:basedOn w:val="Normal"/>
    <w:pPr>
      <w:tabs>
        <w:tab w:val="center" w:pos="4677" w:leader="none"/>
        <w:tab w:val="right" w:pos="9355" w:leader="none"/>
      </w:tabs>
      <w:spacing w:lineRule="auto" w:line="240" w:before="0" w:after="0"/>
    </w:pPr>
    <w:rPr/>
  </w:style>
  <w:style w:type="paragraph" w:styleId="Style31">
    <w:name w:val="Footer"/>
    <w:basedOn w:val="Normal"/>
    <w:pPr>
      <w:tabs>
        <w:tab w:val="center" w:pos="4677" w:leader="none"/>
        <w:tab w:val="right" w:pos="9355" w:leader="none"/>
      </w:tabs>
      <w:spacing w:lineRule="auto" w:line="240" w:before="0" w:after="0"/>
    </w:pPr>
    <w:rPr/>
  </w:style>
  <w:style w:type="paragraph" w:styleId="Style32">
    <w:name w:val="Текст выноски"/>
    <w:basedOn w:val="Normal"/>
    <w:qFormat/>
    <w:pPr>
      <w:spacing w:lineRule="auto" w:line="240" w:before="0" w:after="0"/>
    </w:pPr>
    <w:rPr>
      <w:rFonts w:ascii="Tahoma" w:hAnsi="Tahoma" w:cs="Tahoma"/>
      <w:sz w:val="16"/>
      <w:szCs w:val="16"/>
    </w:rPr>
  </w:style>
  <w:style w:type="paragraph" w:styleId="Style33">
    <w:name w:val="Схема документа"/>
    <w:basedOn w:val="Normal"/>
    <w:qFormat/>
    <w:pPr>
      <w:shd w:fill="000080" w:val="clear"/>
      <w:spacing w:lineRule="auto" w:line="240" w:before="0" w:after="0"/>
    </w:pPr>
    <w:rPr>
      <w:rFonts w:ascii="Tahoma" w:hAnsi="Tahoma" w:eastAsia="Calibri" w:cs="Times New Roman"/>
      <w:shd w:fill="000080" w:val="clear"/>
    </w:rPr>
  </w:style>
  <w:style w:type="paragraph" w:styleId="Style34">
    <w:name w:val="Абзац списка"/>
    <w:basedOn w:val="Normal"/>
    <w:qFormat/>
    <w:pPr>
      <w:spacing w:lineRule="auto" w:line="240" w:before="0" w:after="0"/>
      <w:ind w:left="720" w:hanging="0"/>
      <w:contextualSpacing/>
    </w:pPr>
    <w:rPr>
      <w:rFonts w:ascii="Times New Roman" w:hAnsi="Times New Roman" w:eastAsia="Times New Roman" w:cs="Times New Roman"/>
      <w:sz w:val="20"/>
      <w:szCs w:val="20"/>
    </w:rPr>
  </w:style>
  <w:style w:type="paragraph" w:styleId="24">
    <w:name w:val="Основной текст с отступом 2"/>
    <w:basedOn w:val="Normal"/>
    <w:qFormat/>
    <w:pPr>
      <w:spacing w:lineRule="auto" w:line="240" w:before="0" w:after="0"/>
      <w:ind w:firstLine="706"/>
      <w:jc w:val="both"/>
    </w:pPr>
    <w:rPr>
      <w:rFonts w:ascii="Times New Roman" w:hAnsi="Times New Roman" w:eastAsia="Times New Roman" w:cs="Times New Roman"/>
      <w:sz w:val="28"/>
      <w:szCs w:val="24"/>
    </w:rPr>
  </w:style>
  <w:style w:type="paragraph" w:styleId="Style35">
    <w:name w:val=" Знак"/>
    <w:basedOn w:val="Normal"/>
    <w:qFormat/>
    <w:pPr>
      <w:spacing w:lineRule="exact" w:line="240" w:before="0" w:after="160"/>
    </w:pPr>
    <w:rPr>
      <w:rFonts w:ascii="Verdana" w:hAnsi="Verdana" w:eastAsia="Times New Roman" w:cs="Verdana"/>
      <w:sz w:val="20"/>
      <w:szCs w:val="20"/>
      <w:lang w:val="en-US"/>
    </w:rPr>
  </w:style>
  <w:style w:type="paragraph" w:styleId="Dash041e005f0431005f044b005f0447005f043d005f044b005f0439">
    <w:name w:val="dash041e_005f0431_005f044b_005f0447_005f043d_005f044b_005f0439"/>
    <w:basedOn w:val="Normal"/>
    <w:qFormat/>
    <w:pPr>
      <w:spacing w:lineRule="auto" w:line="240" w:before="0" w:after="0"/>
    </w:pPr>
    <w:rPr>
      <w:rFonts w:ascii="Times New Roman" w:hAnsi="Times New Roman" w:eastAsia="Times New Roman" w:cs="Times New Roman"/>
      <w:sz w:val="24"/>
      <w:szCs w:val="24"/>
    </w:rPr>
  </w:style>
  <w:style w:type="paragraph" w:styleId="25">
    <w:name w:val="Основной текст 2"/>
    <w:basedOn w:val="Normal"/>
    <w:qFormat/>
    <w:pPr>
      <w:spacing w:lineRule="auto" w:line="480" w:before="0" w:after="120"/>
    </w:pPr>
    <w:rPr>
      <w:rFonts w:ascii="Times New Roman" w:hAnsi="Times New Roman" w:eastAsia="Times New Roman" w:cs="Times New Roman"/>
      <w:sz w:val="24"/>
      <w:szCs w:val="24"/>
    </w:rPr>
  </w:style>
  <w:style w:type="paragraph" w:styleId="C36">
    <w:name w:val="c36"/>
    <w:basedOn w:val="Normal"/>
    <w:qFormat/>
    <w:pPr>
      <w:spacing w:lineRule="auto" w:line="240" w:before="280" w:after="280"/>
    </w:pPr>
    <w:rPr>
      <w:rFonts w:ascii="Times New Roman" w:hAnsi="Times New Roman" w:eastAsia="Times New Roman" w:cs="Times New Roman"/>
      <w:sz w:val="24"/>
      <w:szCs w:val="24"/>
    </w:rPr>
  </w:style>
  <w:style w:type="paragraph" w:styleId="C20">
    <w:name w:val="c20"/>
    <w:basedOn w:val="Normal"/>
    <w:qFormat/>
    <w:pPr>
      <w:spacing w:lineRule="auto" w:line="240" w:before="280" w:after="280"/>
    </w:pPr>
    <w:rPr>
      <w:rFonts w:ascii="Times New Roman" w:hAnsi="Times New Roman" w:eastAsia="Times New Roman" w:cs="Times New Roman"/>
      <w:sz w:val="24"/>
      <w:szCs w:val="24"/>
    </w:rPr>
  </w:style>
  <w:style w:type="paragraph" w:styleId="C26">
    <w:name w:val="c26"/>
    <w:basedOn w:val="Normal"/>
    <w:qFormat/>
    <w:pPr>
      <w:spacing w:lineRule="auto" w:line="240" w:before="280" w:after="280"/>
    </w:pPr>
    <w:rPr>
      <w:rFonts w:ascii="Times New Roman" w:hAnsi="Times New Roman" w:eastAsia="Times New Roman" w:cs="Times New Roman"/>
      <w:sz w:val="24"/>
      <w:szCs w:val="24"/>
    </w:rPr>
  </w:style>
  <w:style w:type="paragraph" w:styleId="33">
    <w:name w:val="Основной текст 3"/>
    <w:basedOn w:val="Normal"/>
    <w:qFormat/>
    <w:pPr>
      <w:spacing w:lineRule="auto" w:line="240" w:before="0" w:after="120"/>
    </w:pPr>
    <w:rPr>
      <w:rFonts w:ascii="Times New Roman" w:hAnsi="Times New Roman" w:eastAsia="Times New Roman" w:cs="Times New Roman"/>
      <w:sz w:val="16"/>
      <w:szCs w:val="16"/>
    </w:rPr>
  </w:style>
  <w:style w:type="paragraph" w:styleId="Standard">
    <w:name w:val="Standard"/>
    <w:qFormat/>
    <w:pPr>
      <w:widowControl w:val="false"/>
      <w:suppressAutoHyphens w:val="true"/>
      <w:textAlignment w:val="baseline"/>
    </w:pPr>
    <w:rPr>
      <w:rFonts w:ascii="Arial" w:hAnsi="Arial" w:eastAsia="DejaVu Sans" w:cs="Tahoma"/>
      <w:color w:val="auto"/>
      <w:sz w:val="21"/>
      <w:szCs w:val="24"/>
      <w:lang w:val="ru-RU" w:bidi="ar-SA" w:eastAsia="zh-CN"/>
    </w:rPr>
  </w:style>
  <w:style w:type="paragraph" w:styleId="Z1">
    <w:name w:val="z-Начало формы"/>
    <w:basedOn w:val="Normal"/>
    <w:next w:val="Normal"/>
    <w:qFormat/>
    <w:pPr>
      <w:pBdr>
        <w:bottom w:val="single" w:sz="6" w:space="1" w:color="000000"/>
      </w:pBdr>
      <w:spacing w:lineRule="auto" w:line="240" w:before="0" w:after="0"/>
      <w:jc w:val="center"/>
    </w:pPr>
    <w:rPr>
      <w:rFonts w:ascii="Arial" w:hAnsi="Arial" w:eastAsia="Times New Roman" w:cs="Arial"/>
      <w:vanish/>
      <w:color w:val="000000"/>
      <w:sz w:val="16"/>
      <w:szCs w:val="16"/>
    </w:rPr>
  </w:style>
  <w:style w:type="paragraph" w:styleId="Style87">
    <w:name w:val="Style87"/>
    <w:basedOn w:val="Normal"/>
    <w:qFormat/>
    <w:pPr>
      <w:widowControl w:val="false"/>
      <w:autoSpaceDE w:val="false"/>
      <w:spacing w:lineRule="exact" w:line="238" w:before="0" w:after="0"/>
      <w:ind w:firstLine="350"/>
      <w:jc w:val="both"/>
    </w:pPr>
    <w:rPr>
      <w:rFonts w:ascii="Century Gothic" w:hAnsi="Century Gothic" w:eastAsia="Times New Roman" w:cs="Century Gothic"/>
      <w:sz w:val="24"/>
      <w:szCs w:val="24"/>
    </w:rPr>
  </w:style>
  <w:style w:type="paragraph" w:styleId="Style61">
    <w:name w:val="Style6"/>
    <w:basedOn w:val="Normal"/>
    <w:qFormat/>
    <w:pPr>
      <w:widowControl w:val="false"/>
      <w:autoSpaceDE w:val="false"/>
      <w:spacing w:lineRule="auto" w:line="240" w:before="0" w:after="0"/>
    </w:pPr>
    <w:rPr>
      <w:rFonts w:ascii="Century Gothic" w:hAnsi="Century Gothic" w:eastAsia="Times New Roman" w:cs="Century Gothic"/>
      <w:sz w:val="24"/>
      <w:szCs w:val="24"/>
    </w:rPr>
  </w:style>
  <w:style w:type="paragraph" w:styleId="Style51">
    <w:name w:val="Style5"/>
    <w:basedOn w:val="Normal"/>
    <w:qFormat/>
    <w:pPr>
      <w:widowControl w:val="false"/>
      <w:autoSpaceDE w:val="false"/>
      <w:spacing w:lineRule="exact" w:line="504" w:before="0" w:after="0"/>
      <w:ind w:firstLine="384"/>
    </w:pPr>
    <w:rPr>
      <w:rFonts w:ascii="Century Gothic" w:hAnsi="Century Gothic" w:eastAsia="Times New Roman" w:cs="Century Gothic"/>
      <w:sz w:val="24"/>
      <w:szCs w:val="24"/>
    </w:rPr>
  </w:style>
  <w:style w:type="paragraph" w:styleId="Style71">
    <w:name w:val="Style7"/>
    <w:basedOn w:val="Normal"/>
    <w:qFormat/>
    <w:pPr>
      <w:widowControl w:val="false"/>
      <w:autoSpaceDE w:val="false"/>
      <w:spacing w:lineRule="exact" w:line="384" w:before="0" w:after="0"/>
      <w:jc w:val="center"/>
    </w:pPr>
    <w:rPr>
      <w:rFonts w:ascii="Century Gothic" w:hAnsi="Century Gothic" w:eastAsia="Times New Roman" w:cs="Century Gothic"/>
      <w:sz w:val="24"/>
      <w:szCs w:val="24"/>
    </w:rPr>
  </w:style>
  <w:style w:type="paragraph" w:styleId="Style141">
    <w:name w:val="Style14"/>
    <w:basedOn w:val="Normal"/>
    <w:qFormat/>
    <w:pPr>
      <w:widowControl w:val="false"/>
      <w:autoSpaceDE w:val="false"/>
      <w:spacing w:lineRule="exact" w:line="211" w:before="0" w:after="0"/>
      <w:jc w:val="both"/>
    </w:pPr>
    <w:rPr>
      <w:rFonts w:ascii="Century Gothic" w:hAnsi="Century Gothic" w:eastAsia="Times New Roman" w:cs="Century Gothic"/>
      <w:sz w:val="24"/>
      <w:szCs w:val="24"/>
    </w:rPr>
  </w:style>
  <w:style w:type="paragraph" w:styleId="Style36">
    <w:name w:val="Содержимое врезки"/>
    <w:basedOn w:val="Normal"/>
    <w:qFormat/>
    <w:pPr/>
    <w:rPr/>
  </w:style>
  <w:style w:type="paragraph" w:styleId="Style37">
    <w:name w:val="Содержимое таблицы"/>
    <w:basedOn w:val="Normal"/>
    <w:qFormat/>
    <w:pPr>
      <w:suppressLineNumbers/>
    </w:pPr>
    <w:rPr/>
  </w:style>
  <w:style w:type="paragraph" w:styleId="Style38">
    <w:name w:val="Заголовок таблицы"/>
    <w:basedOn w:val="Style37"/>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5</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2019-03-30T14:33:00Z</dcterms:created>
  <dc:creator>Пользователь</dc:creator>
  <dc:description/>
  <dc:language>ru-RU</dc:language>
  <cp:lastModifiedBy>GAME EDITION</cp:lastModifiedBy>
  <dcterms:modified xsi:type="dcterms:W3CDTF">2019-10-06T17:10:00Z</dcterms:modified>
  <cp:revision>2</cp:revision>
  <dc:subject/>
  <dc:title/>
</cp:coreProperties>
</file>