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48" w:rsidRDefault="00982D48" w:rsidP="00982D48">
      <w:pPr>
        <w:pStyle w:val="a3"/>
        <w:spacing w:before="0"/>
        <w:jc w:val="center"/>
      </w:pPr>
      <w:r>
        <w:t xml:space="preserve">Аннотация к </w:t>
      </w:r>
      <w:r>
        <w:t xml:space="preserve">адаптированной </w:t>
      </w:r>
      <w:bookmarkStart w:id="0" w:name="_GoBack"/>
      <w:bookmarkEnd w:id="0"/>
      <w:r>
        <w:t>рабочей программе по технологии 3 класс</w:t>
      </w:r>
    </w:p>
    <w:p w:rsidR="00982D48" w:rsidRDefault="00982D48" w:rsidP="00982D48">
      <w:pPr>
        <w:rPr>
          <w:b/>
          <w:sz w:val="21"/>
        </w:rPr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647"/>
      </w:tblGrid>
      <w:tr w:rsidR="00982D48" w:rsidTr="006D67C2">
        <w:trPr>
          <w:trHeight w:val="275"/>
        </w:trPr>
        <w:tc>
          <w:tcPr>
            <w:tcW w:w="2127" w:type="dxa"/>
          </w:tcPr>
          <w:p w:rsidR="00982D48" w:rsidRDefault="00982D48" w:rsidP="006D67C2">
            <w:pPr>
              <w:pStyle w:val="TableParagraph"/>
              <w:spacing w:line="256" w:lineRule="exact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8647" w:type="dxa"/>
          </w:tcPr>
          <w:p w:rsidR="00982D48" w:rsidRDefault="00982D48" w:rsidP="006D67C2">
            <w:pPr>
              <w:pStyle w:val="TableParagraph"/>
              <w:spacing w:line="256" w:lineRule="exact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</w:tr>
      <w:tr w:rsidR="00982D48" w:rsidTr="006D67C2">
        <w:trPr>
          <w:trHeight w:val="275"/>
        </w:trPr>
        <w:tc>
          <w:tcPr>
            <w:tcW w:w="2127" w:type="dxa"/>
          </w:tcPr>
          <w:p w:rsidR="00982D48" w:rsidRDefault="00982D48" w:rsidP="006D67C2">
            <w:pPr>
              <w:pStyle w:val="TableParagraph"/>
              <w:spacing w:line="256" w:lineRule="exact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8647" w:type="dxa"/>
          </w:tcPr>
          <w:p w:rsidR="00982D48" w:rsidRDefault="00982D48" w:rsidP="006D67C2">
            <w:pPr>
              <w:pStyle w:val="TableParagraph"/>
              <w:spacing w:line="256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2D48" w:rsidTr="006D67C2">
        <w:trPr>
          <w:trHeight w:val="277"/>
        </w:trPr>
        <w:tc>
          <w:tcPr>
            <w:tcW w:w="2127" w:type="dxa"/>
          </w:tcPr>
          <w:p w:rsidR="00982D48" w:rsidRDefault="00982D48" w:rsidP="006D67C2">
            <w:pPr>
              <w:pStyle w:val="TableParagraph"/>
              <w:spacing w:line="258" w:lineRule="exact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8647" w:type="dxa"/>
          </w:tcPr>
          <w:p w:rsidR="00982D48" w:rsidRDefault="00982D48" w:rsidP="006D67C2">
            <w:pPr>
              <w:pStyle w:val="TableParagraph"/>
              <w:spacing w:line="258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34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(1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82D48" w:rsidTr="006D67C2">
        <w:trPr>
          <w:trHeight w:val="551"/>
        </w:trPr>
        <w:tc>
          <w:tcPr>
            <w:tcW w:w="2127" w:type="dxa"/>
          </w:tcPr>
          <w:p w:rsidR="00982D48" w:rsidRDefault="00982D48" w:rsidP="006D67C2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Составитель</w:t>
            </w:r>
            <w:proofErr w:type="spellEnd"/>
          </w:p>
          <w:p w:rsidR="00982D48" w:rsidRDefault="00982D48" w:rsidP="006D67C2">
            <w:pPr>
              <w:pStyle w:val="TableParagraph"/>
              <w:spacing w:line="264" w:lineRule="exact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8647" w:type="dxa"/>
          </w:tcPr>
          <w:p w:rsidR="00982D48" w:rsidRDefault="00982D48" w:rsidP="006D67C2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Афанасьева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Николаевна</w:t>
            </w:r>
            <w:proofErr w:type="spellEnd"/>
          </w:p>
        </w:tc>
      </w:tr>
      <w:tr w:rsidR="00982D48" w:rsidTr="006D67C2">
        <w:trPr>
          <w:trHeight w:val="2024"/>
        </w:trPr>
        <w:tc>
          <w:tcPr>
            <w:tcW w:w="2127" w:type="dxa"/>
          </w:tcPr>
          <w:p w:rsidR="00982D48" w:rsidRDefault="00982D48" w:rsidP="006D67C2">
            <w:pPr>
              <w:pStyle w:val="TableParagraph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  <w:tc>
          <w:tcPr>
            <w:tcW w:w="8647" w:type="dxa"/>
          </w:tcPr>
          <w:p w:rsidR="00982D48" w:rsidRDefault="00982D48" w:rsidP="00982D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3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29 декабря 2012 года №273-ФЗ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образовании в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982D48" w:rsidRDefault="00982D48" w:rsidP="00982D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 начального общего образования для обучающихся с ОВЗ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№ 1598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19.12.2014г.);</w:t>
            </w:r>
          </w:p>
          <w:p w:rsidR="00982D48" w:rsidRPr="00E44B9B" w:rsidRDefault="00982D48" w:rsidP="00982D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3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Примерная программа УМК «Школа России»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 М.И. Моро, А.А. Плешаков, Л.Ф. Климанова,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Л.А. </w:t>
            </w:r>
            <w:r w:rsidRPr="00E44B9B">
              <w:rPr>
                <w:sz w:val="24"/>
              </w:rPr>
              <w:t xml:space="preserve">Виноградова, </w:t>
            </w:r>
            <w:proofErr w:type="spellStart"/>
            <w:r w:rsidRPr="00E44B9B">
              <w:rPr>
                <w:sz w:val="24"/>
              </w:rPr>
              <w:t>В.П.Канакина</w:t>
            </w:r>
            <w:proofErr w:type="spellEnd"/>
            <w:r w:rsidRPr="00E44B9B">
              <w:rPr>
                <w:sz w:val="24"/>
              </w:rPr>
              <w:t>)</w:t>
            </w:r>
          </w:p>
          <w:p w:rsidR="00982D48" w:rsidRPr="00982D48" w:rsidRDefault="00982D48" w:rsidP="00982D48">
            <w:pPr>
              <w:pStyle w:val="TableParagraph"/>
              <w:ind w:left="0"/>
              <w:rPr>
                <w:sz w:val="24"/>
                <w:lang w:val="ru-RU"/>
              </w:rPr>
            </w:pPr>
            <w:r w:rsidRPr="00982D48">
              <w:rPr>
                <w:sz w:val="24"/>
                <w:lang w:val="ru-RU"/>
              </w:rPr>
              <w:t xml:space="preserve">АООП НОО МКОУ «Песочнодубровская СОШ» </w:t>
            </w:r>
          </w:p>
        </w:tc>
      </w:tr>
      <w:tr w:rsidR="00982D48" w:rsidTr="006D67C2">
        <w:trPr>
          <w:trHeight w:val="827"/>
        </w:trPr>
        <w:tc>
          <w:tcPr>
            <w:tcW w:w="2127" w:type="dxa"/>
          </w:tcPr>
          <w:p w:rsidR="00982D48" w:rsidRDefault="00982D48" w:rsidP="006D67C2">
            <w:pPr>
              <w:pStyle w:val="TableParagraph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Учебно-методический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</w:p>
        </w:tc>
        <w:tc>
          <w:tcPr>
            <w:tcW w:w="8647" w:type="dxa"/>
          </w:tcPr>
          <w:p w:rsidR="00982D48" w:rsidRPr="00982D48" w:rsidRDefault="00982D48" w:rsidP="006D67C2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  <w:proofErr w:type="spellStart"/>
            <w:r w:rsidRPr="00982D48">
              <w:rPr>
                <w:sz w:val="24"/>
                <w:szCs w:val="24"/>
                <w:lang w:val="ru-RU"/>
              </w:rPr>
              <w:t>Е.А.Лутцев</w:t>
            </w:r>
            <w:r w:rsidRPr="00982D48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982D4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82D48">
              <w:rPr>
                <w:sz w:val="24"/>
                <w:szCs w:val="24"/>
                <w:lang w:val="ru-RU"/>
              </w:rPr>
              <w:t>Т.П.Зуев</w:t>
            </w:r>
            <w:r w:rsidRPr="00982D48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982D48">
              <w:rPr>
                <w:sz w:val="24"/>
                <w:lang w:val="ru-RU"/>
              </w:rPr>
              <w:t xml:space="preserve"> Технология. 3 класс. Учебник для </w:t>
            </w:r>
            <w:proofErr w:type="spellStart"/>
            <w:r w:rsidRPr="00982D48">
              <w:rPr>
                <w:sz w:val="24"/>
                <w:lang w:val="ru-RU"/>
              </w:rPr>
              <w:t>общеобразоват</w:t>
            </w:r>
            <w:proofErr w:type="spellEnd"/>
            <w:r w:rsidRPr="00982D48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у</w:t>
            </w:r>
            <w:r w:rsidRPr="00982D48">
              <w:rPr>
                <w:sz w:val="24"/>
                <w:lang w:val="ru-RU"/>
              </w:rPr>
              <w:t>чреждений</w:t>
            </w:r>
            <w:r>
              <w:rPr>
                <w:sz w:val="24"/>
                <w:lang w:val="ru-RU"/>
              </w:rPr>
              <w:t xml:space="preserve"> </w:t>
            </w:r>
            <w:r w:rsidRPr="00982D48">
              <w:rPr>
                <w:sz w:val="24"/>
                <w:lang w:val="ru-RU"/>
              </w:rPr>
              <w:t>М.: Просвещение, 2011.</w:t>
            </w:r>
            <w:r w:rsidRPr="00982D4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82D48" w:rsidTr="006D67C2">
        <w:trPr>
          <w:trHeight w:val="2535"/>
        </w:trPr>
        <w:tc>
          <w:tcPr>
            <w:tcW w:w="2127" w:type="dxa"/>
          </w:tcPr>
          <w:p w:rsidR="00982D48" w:rsidRPr="00982D48" w:rsidRDefault="00982D48" w:rsidP="006D67C2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  <w:r w:rsidRPr="00982D48">
              <w:rPr>
                <w:sz w:val="24"/>
                <w:lang w:val="ru-RU"/>
              </w:rPr>
              <w:t>Планируемые результаты</w:t>
            </w:r>
          </w:p>
        </w:tc>
        <w:tc>
          <w:tcPr>
            <w:tcW w:w="8647" w:type="dxa"/>
          </w:tcPr>
          <w:p w:rsidR="00982D48" w:rsidRPr="00982D48" w:rsidRDefault="00982D48" w:rsidP="00982D48">
            <w:pPr>
              <w:widowControl/>
              <w:ind w:firstLine="708"/>
              <w:jc w:val="both"/>
              <w:rPr>
                <w:rFonts w:eastAsia="MS Mincho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82D48">
              <w:rPr>
                <w:rFonts w:eastAsia="MS Mincho"/>
                <w:b/>
                <w:bCs/>
                <w:i/>
                <w:iCs/>
                <w:sz w:val="24"/>
                <w:szCs w:val="24"/>
                <w:lang w:val="ru-RU" w:bidi="ar-SA"/>
              </w:rPr>
              <w:t>Личностные результаты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993"/>
              </w:tabs>
              <w:suppressAutoHyphens/>
              <w:autoSpaceDE/>
              <w:autoSpaceDN/>
              <w:adjustRightInd w:val="0"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val="ru-RU" w:eastAsia="en-US" w:bidi="ar-SA"/>
              </w:rPr>
              <w:t xml:space="preserve">Воспитание патриотизма, чувства гордости за свою Родину, российский народ и </w:t>
            </w:r>
            <w:proofErr w:type="spellStart"/>
            <w:r w:rsidRPr="00982D48">
              <w:rPr>
                <w:rFonts w:eastAsia="Andale Sans UI"/>
                <w:kern w:val="1"/>
                <w:sz w:val="24"/>
                <w:szCs w:val="24"/>
                <w:lang w:val="ru-RU" w:eastAsia="en-US" w:bidi="ar-SA"/>
              </w:rPr>
              <w:t>истор</w:t>
            </w: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ию</w:t>
            </w:r>
            <w:proofErr w:type="spellEnd"/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России</w:t>
            </w:r>
            <w:proofErr w:type="spellEnd"/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.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993"/>
              </w:tabs>
              <w:suppressAutoHyphens/>
              <w:autoSpaceDE/>
              <w:autoSpaceDN/>
              <w:adjustRightInd w:val="0"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Формирование уважительного отношения к иному мнению, истории и культуре других народов.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993"/>
              </w:tabs>
              <w:suppressAutoHyphens/>
              <w:autoSpaceDE/>
              <w:autoSpaceDN/>
              <w:adjustRightInd w:val="0"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Формирование эстетических потребностей, ценностей и чувств.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 xml:space="preserve">Развитие навыков сотрудничества </w:t>
            </w:r>
            <w:proofErr w:type="gramStart"/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со</w:t>
            </w:r>
            <w:proofErr w:type="gramEnd"/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Формирование установки на безопасный и здоровый образ жизни.</w:t>
            </w:r>
          </w:p>
          <w:p w:rsidR="00982D48" w:rsidRPr="00982D48" w:rsidRDefault="00982D48" w:rsidP="00982D48">
            <w:pPr>
              <w:suppressAutoHyphens/>
              <w:autoSpaceDE/>
              <w:autoSpaceDN/>
              <w:ind w:firstLine="567"/>
              <w:jc w:val="both"/>
              <w:rPr>
                <w:rFonts w:eastAsia="Andale Sans UI"/>
                <w:b/>
                <w:i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b/>
                <w:kern w:val="1"/>
                <w:sz w:val="24"/>
                <w:szCs w:val="24"/>
                <w:lang w:eastAsia="en-US" w:bidi="ar-SA"/>
              </w:rPr>
              <w:tab/>
            </w:r>
            <w:proofErr w:type="spellStart"/>
            <w:r w:rsidRPr="00982D48">
              <w:rPr>
                <w:rFonts w:eastAsia="Andale Sans UI"/>
                <w:b/>
                <w:i/>
                <w:kern w:val="1"/>
                <w:sz w:val="24"/>
                <w:szCs w:val="24"/>
                <w:lang w:eastAsia="en-US" w:bidi="ar-SA"/>
              </w:rPr>
              <w:t>Метапредметные</w:t>
            </w:r>
            <w:proofErr w:type="spellEnd"/>
            <w:r w:rsidRPr="00982D48">
              <w:rPr>
                <w:rFonts w:eastAsia="Andale Sans UI"/>
                <w:b/>
                <w:i/>
                <w:kern w:val="1"/>
                <w:sz w:val="24"/>
                <w:szCs w:val="24"/>
                <w:lang w:eastAsia="en-US" w:bidi="ar-SA"/>
              </w:rPr>
              <w:t xml:space="preserve"> результаты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Освоение  способов  решения  проблем  творческого  и  поискового  характера.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Использование знаково-символических сре</w:t>
            </w:r>
            <w:proofErr w:type="gramStart"/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дств пр</w:t>
            </w:r>
            <w:proofErr w:type="gramEnd"/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</w:t>
            </w: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lastRenderedPageBreak/>
              <w:t>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о-</w:t>
            </w:r>
            <w:proofErr w:type="gramEnd"/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 xml:space="preserve"> и графическим сопровождением; соблюдать нормы информационной избирательности, этики и этикета.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 xml:space="preserve">Овладение базовыми предметными и </w:t>
            </w:r>
            <w:proofErr w:type="spellStart"/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межпредметными</w:t>
            </w:r>
            <w:proofErr w:type="spellEnd"/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982D48" w:rsidRPr="00982D48" w:rsidRDefault="00982D48" w:rsidP="00982D48">
            <w:pPr>
              <w:suppressAutoHyphens/>
              <w:autoSpaceDE/>
              <w:autoSpaceDN/>
              <w:ind w:firstLine="708"/>
              <w:jc w:val="both"/>
              <w:rPr>
                <w:rFonts w:eastAsia="Andale Sans UI"/>
                <w:b/>
                <w:i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b/>
                <w:i/>
                <w:kern w:val="1"/>
                <w:sz w:val="24"/>
                <w:szCs w:val="24"/>
                <w:lang w:eastAsia="en-US" w:bidi="ar-SA"/>
              </w:rPr>
              <w:t xml:space="preserve">Предметные результаты 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eastAsia="en-US" w:bidi="ar-SA"/>
              </w:rPr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982D48" w:rsidRPr="00982D48" w:rsidRDefault="00982D48" w:rsidP="00982D48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line="276" w:lineRule="auto"/>
              <w:ind w:left="0"/>
              <w:jc w:val="both"/>
              <w:rPr>
                <w:rFonts w:eastAsia="Andale Sans UI"/>
                <w:kern w:val="1"/>
                <w:sz w:val="24"/>
                <w:szCs w:val="24"/>
                <w:lang w:val="ru-RU" w:eastAsia="en-US" w:bidi="ar-SA"/>
              </w:rPr>
            </w:pPr>
            <w:r w:rsidRPr="00982D48">
              <w:rPr>
                <w:rFonts w:eastAsia="Andale Sans UI"/>
                <w:kern w:val="1"/>
                <w:sz w:val="24"/>
                <w:szCs w:val="24"/>
                <w:lang w:val="ru-RU" w:eastAsia="en-US" w:bidi="ar-SA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</w:tr>
      <w:tr w:rsidR="00982D48" w:rsidTr="006D67C2">
        <w:trPr>
          <w:trHeight w:val="1526"/>
        </w:trPr>
        <w:tc>
          <w:tcPr>
            <w:tcW w:w="2127" w:type="dxa"/>
          </w:tcPr>
          <w:p w:rsidR="00982D48" w:rsidRDefault="00982D48" w:rsidP="006D67C2">
            <w:pPr>
              <w:pStyle w:val="TableParagraph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Структура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8647" w:type="dxa"/>
          </w:tcPr>
          <w:tbl>
            <w:tblPr>
              <w:tblW w:w="4932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88"/>
              <w:gridCol w:w="1722"/>
            </w:tblGrid>
            <w:tr w:rsidR="00982D48" w:rsidRPr="00B336AA" w:rsidTr="006D67C2">
              <w:tc>
                <w:tcPr>
                  <w:tcW w:w="1632" w:type="pct"/>
                </w:tcPr>
                <w:p w:rsidR="00982D48" w:rsidRPr="00B336AA" w:rsidRDefault="00982D48" w:rsidP="006D67C2">
                  <w:pPr>
                    <w:adjustRightInd w:val="0"/>
                    <w:rPr>
                      <w:sz w:val="24"/>
                      <w:szCs w:val="24"/>
                    </w:rPr>
                  </w:pPr>
                  <w:r w:rsidRPr="009B2C77">
                    <w:rPr>
                      <w:rFonts w:eastAsia="Andale Sans UI"/>
                      <w:kern w:val="1"/>
                      <w:sz w:val="24"/>
                      <w:szCs w:val="24"/>
                    </w:rPr>
                    <w:t>Информационная</w:t>
                  </w:r>
                  <w:r w:rsidRPr="00B336AA">
                    <w:rPr>
                      <w:sz w:val="24"/>
                      <w:szCs w:val="24"/>
                    </w:rPr>
                    <w:t xml:space="preserve"> мастерская.</w:t>
                  </w:r>
                </w:p>
              </w:tc>
              <w:tc>
                <w:tcPr>
                  <w:tcW w:w="414" w:type="pct"/>
                </w:tcPr>
                <w:p w:rsidR="00982D48" w:rsidRPr="00B336AA" w:rsidRDefault="00982D48" w:rsidP="006D67C2">
                  <w:pPr>
                    <w:jc w:val="center"/>
                    <w:rPr>
                      <w:sz w:val="24"/>
                      <w:szCs w:val="24"/>
                    </w:rPr>
                  </w:pPr>
                  <w:r w:rsidRPr="009B2C77">
                    <w:rPr>
                      <w:rFonts w:eastAsia="Andale Sans UI"/>
                      <w:kern w:val="1"/>
                      <w:sz w:val="24"/>
                      <w:szCs w:val="24"/>
                    </w:rPr>
                    <w:t>3</w:t>
                  </w:r>
                </w:p>
              </w:tc>
            </w:tr>
            <w:tr w:rsidR="00982D48" w:rsidRPr="009B2C77" w:rsidTr="006D67C2">
              <w:tc>
                <w:tcPr>
                  <w:tcW w:w="1632" w:type="pct"/>
                </w:tcPr>
                <w:p w:rsidR="00982D48" w:rsidRPr="00B336AA" w:rsidRDefault="00982D48" w:rsidP="006D67C2">
                  <w:pPr>
                    <w:adjustRightInd w:val="0"/>
                    <w:rPr>
                      <w:sz w:val="24"/>
                      <w:szCs w:val="24"/>
                    </w:rPr>
                  </w:pPr>
                  <w:r w:rsidRPr="009B2C77">
                    <w:rPr>
                      <w:rFonts w:eastAsia="Andale Sans UI"/>
                      <w:kern w:val="1"/>
                      <w:sz w:val="24"/>
                      <w:szCs w:val="24"/>
                    </w:rPr>
                    <w:t>Мастерская скульптора</w:t>
                  </w:r>
                </w:p>
              </w:tc>
              <w:tc>
                <w:tcPr>
                  <w:tcW w:w="414" w:type="pct"/>
                  <w:vAlign w:val="center"/>
                </w:tcPr>
                <w:p w:rsidR="00982D48" w:rsidRPr="009B2C77" w:rsidRDefault="00982D48" w:rsidP="006D67C2">
                  <w:pPr>
                    <w:suppressAutoHyphens/>
                    <w:jc w:val="center"/>
                    <w:rPr>
                      <w:rFonts w:eastAsia="Andale Sans UI"/>
                      <w:kern w:val="1"/>
                      <w:sz w:val="24"/>
                      <w:szCs w:val="24"/>
                    </w:rPr>
                  </w:pPr>
                  <w:r w:rsidRPr="009B2C77">
                    <w:rPr>
                      <w:rFonts w:eastAsia="Andale Sans UI"/>
                      <w:kern w:val="1"/>
                      <w:sz w:val="24"/>
                      <w:szCs w:val="24"/>
                    </w:rPr>
                    <w:t>6</w:t>
                  </w:r>
                </w:p>
              </w:tc>
            </w:tr>
            <w:tr w:rsidR="00982D48" w:rsidRPr="009B2C77" w:rsidTr="006D67C2">
              <w:tc>
                <w:tcPr>
                  <w:tcW w:w="1632" w:type="pct"/>
                </w:tcPr>
                <w:p w:rsidR="00982D48" w:rsidRPr="00B336AA" w:rsidRDefault="00982D48" w:rsidP="006D67C2">
                  <w:pPr>
                    <w:adjustRightInd w:val="0"/>
                    <w:rPr>
                      <w:sz w:val="24"/>
                      <w:szCs w:val="24"/>
                    </w:rPr>
                  </w:pPr>
                  <w:r w:rsidRPr="009B2C77">
                    <w:rPr>
                      <w:rFonts w:eastAsia="Andale Sans UI"/>
                      <w:kern w:val="1"/>
                      <w:sz w:val="24"/>
                      <w:szCs w:val="24"/>
                    </w:rPr>
                    <w:t>Мастерская рукодельниц</w:t>
                  </w:r>
                </w:p>
              </w:tc>
              <w:tc>
                <w:tcPr>
                  <w:tcW w:w="414" w:type="pct"/>
                  <w:vAlign w:val="center"/>
                </w:tcPr>
                <w:p w:rsidR="00982D48" w:rsidRPr="009B2C77" w:rsidRDefault="00982D48" w:rsidP="006D67C2">
                  <w:pPr>
                    <w:suppressAutoHyphens/>
                    <w:jc w:val="center"/>
                    <w:rPr>
                      <w:rFonts w:eastAsia="Andale Sans UI"/>
                      <w:kern w:val="1"/>
                      <w:sz w:val="24"/>
                      <w:szCs w:val="24"/>
                    </w:rPr>
                  </w:pPr>
                  <w:r w:rsidRPr="009B2C77">
                    <w:rPr>
                      <w:rFonts w:eastAsia="Andale Sans UI"/>
                      <w:kern w:val="1"/>
                      <w:sz w:val="24"/>
                      <w:szCs w:val="24"/>
                    </w:rPr>
                    <w:t>9</w:t>
                  </w:r>
                </w:p>
              </w:tc>
            </w:tr>
            <w:tr w:rsidR="00982D48" w:rsidRPr="00B336AA" w:rsidTr="006D67C2">
              <w:tc>
                <w:tcPr>
                  <w:tcW w:w="1632" w:type="pct"/>
                </w:tcPr>
                <w:p w:rsidR="00982D48" w:rsidRPr="00B336AA" w:rsidRDefault="00982D48" w:rsidP="006D67C2">
                  <w:pPr>
                    <w:adjustRightInd w:val="0"/>
                    <w:rPr>
                      <w:sz w:val="24"/>
                      <w:szCs w:val="24"/>
                    </w:rPr>
                  </w:pPr>
                  <w:r w:rsidRPr="009B2C77">
                    <w:rPr>
                      <w:rFonts w:eastAsia="Andale Sans UI"/>
                      <w:kern w:val="1"/>
                      <w:sz w:val="24"/>
                      <w:szCs w:val="24"/>
                    </w:rPr>
                    <w:t>Мастерская инженера, конструктора, строителя, декоратора</w:t>
                  </w:r>
                </w:p>
              </w:tc>
              <w:tc>
                <w:tcPr>
                  <w:tcW w:w="414" w:type="pct"/>
                </w:tcPr>
                <w:p w:rsidR="00982D48" w:rsidRPr="00B336AA" w:rsidRDefault="00982D48" w:rsidP="006D67C2">
                  <w:pPr>
                    <w:jc w:val="center"/>
                    <w:rPr>
                      <w:sz w:val="24"/>
                      <w:szCs w:val="24"/>
                    </w:rPr>
                  </w:pPr>
                  <w:r w:rsidRPr="009B2C77">
                    <w:rPr>
                      <w:rFonts w:eastAsia="Andale Sans UI"/>
                      <w:kern w:val="1"/>
                      <w:sz w:val="24"/>
                      <w:szCs w:val="24"/>
                    </w:rPr>
                    <w:t>12</w:t>
                  </w:r>
                </w:p>
              </w:tc>
            </w:tr>
            <w:tr w:rsidR="00982D48" w:rsidRPr="009B2C77" w:rsidTr="006D67C2">
              <w:tc>
                <w:tcPr>
                  <w:tcW w:w="1632" w:type="pct"/>
                </w:tcPr>
                <w:p w:rsidR="00982D48" w:rsidRPr="009B2C77" w:rsidRDefault="00982D48" w:rsidP="006D67C2">
                  <w:pPr>
                    <w:adjustRightInd w:val="0"/>
                    <w:rPr>
                      <w:rFonts w:eastAsia="Andale Sans UI"/>
                      <w:kern w:val="1"/>
                      <w:sz w:val="24"/>
                      <w:szCs w:val="24"/>
                    </w:rPr>
                  </w:pPr>
                  <w:r w:rsidRPr="009B2C77">
                    <w:rPr>
                      <w:rFonts w:eastAsia="Andale Sans UI"/>
                      <w:kern w:val="1"/>
                      <w:sz w:val="24"/>
                      <w:szCs w:val="24"/>
                    </w:rPr>
                    <w:t>Мастерская кукольника</w:t>
                  </w:r>
                </w:p>
              </w:tc>
              <w:tc>
                <w:tcPr>
                  <w:tcW w:w="414" w:type="pct"/>
                </w:tcPr>
                <w:p w:rsidR="00982D48" w:rsidRPr="009B2C77" w:rsidRDefault="00982D48" w:rsidP="006D67C2">
                  <w:pPr>
                    <w:jc w:val="center"/>
                    <w:rPr>
                      <w:rFonts w:eastAsia="Andale Sans UI"/>
                      <w:kern w:val="1"/>
                      <w:sz w:val="24"/>
                      <w:szCs w:val="24"/>
                    </w:rPr>
                  </w:pPr>
                  <w:r w:rsidRPr="009B2C77">
                    <w:rPr>
                      <w:rFonts w:eastAsia="Andale Sans UI"/>
                      <w:kern w:val="1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982D48" w:rsidRDefault="00982D48" w:rsidP="006D67C2">
            <w:pPr>
              <w:pStyle w:val="TableParagraph"/>
              <w:spacing w:line="270" w:lineRule="exact"/>
              <w:ind w:left="0"/>
              <w:jc w:val="left"/>
              <w:rPr>
                <w:b/>
                <w:sz w:val="24"/>
              </w:rPr>
            </w:pPr>
          </w:p>
        </w:tc>
      </w:tr>
    </w:tbl>
    <w:p w:rsidR="00982D48" w:rsidRDefault="00982D48" w:rsidP="00982D48">
      <w:pPr>
        <w:spacing w:line="316" w:lineRule="exact"/>
        <w:rPr>
          <w:sz w:val="24"/>
        </w:rPr>
        <w:sectPr w:rsidR="00982D48" w:rsidSect="00982D48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982D48" w:rsidRDefault="00982D48" w:rsidP="00982D48"/>
    <w:p w:rsidR="00BA4784" w:rsidRDefault="00BA4784"/>
    <w:sectPr w:rsidR="00BA4784" w:rsidSect="00AF62EF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3A9"/>
    <w:multiLevelType w:val="hybridMultilevel"/>
    <w:tmpl w:val="A2B8E17E"/>
    <w:lvl w:ilvl="0" w:tplc="22B613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B2E6054">
      <w:numFmt w:val="bullet"/>
      <w:lvlText w:val="•"/>
      <w:lvlJc w:val="left"/>
      <w:pPr>
        <w:ind w:left="1485" w:hanging="360"/>
      </w:pPr>
      <w:rPr>
        <w:rFonts w:hint="default"/>
        <w:lang w:val="ru-RU" w:eastAsia="ru-RU" w:bidi="ru-RU"/>
      </w:rPr>
    </w:lvl>
    <w:lvl w:ilvl="2" w:tplc="004E30D4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3" w:tplc="8DD49FDE">
      <w:numFmt w:val="bullet"/>
      <w:lvlText w:val="•"/>
      <w:lvlJc w:val="left"/>
      <w:pPr>
        <w:ind w:left="2815" w:hanging="360"/>
      </w:pPr>
      <w:rPr>
        <w:rFonts w:hint="default"/>
        <w:lang w:val="ru-RU" w:eastAsia="ru-RU" w:bidi="ru-RU"/>
      </w:rPr>
    </w:lvl>
    <w:lvl w:ilvl="4" w:tplc="790AEE78">
      <w:numFmt w:val="bullet"/>
      <w:lvlText w:val="•"/>
      <w:lvlJc w:val="left"/>
      <w:pPr>
        <w:ind w:left="3480" w:hanging="360"/>
      </w:pPr>
      <w:rPr>
        <w:rFonts w:hint="default"/>
        <w:lang w:val="ru-RU" w:eastAsia="ru-RU" w:bidi="ru-RU"/>
      </w:rPr>
    </w:lvl>
    <w:lvl w:ilvl="5" w:tplc="0868D516">
      <w:numFmt w:val="bullet"/>
      <w:lvlText w:val="•"/>
      <w:lvlJc w:val="left"/>
      <w:pPr>
        <w:ind w:left="4145" w:hanging="360"/>
      </w:pPr>
      <w:rPr>
        <w:rFonts w:hint="default"/>
        <w:lang w:val="ru-RU" w:eastAsia="ru-RU" w:bidi="ru-RU"/>
      </w:rPr>
    </w:lvl>
    <w:lvl w:ilvl="6" w:tplc="448893AE">
      <w:numFmt w:val="bullet"/>
      <w:lvlText w:val="•"/>
      <w:lvlJc w:val="left"/>
      <w:pPr>
        <w:ind w:left="4810" w:hanging="360"/>
      </w:pPr>
      <w:rPr>
        <w:rFonts w:hint="default"/>
        <w:lang w:val="ru-RU" w:eastAsia="ru-RU" w:bidi="ru-RU"/>
      </w:rPr>
    </w:lvl>
    <w:lvl w:ilvl="7" w:tplc="FD1262BC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8" w:tplc="3B4C3014">
      <w:numFmt w:val="bullet"/>
      <w:lvlText w:val="•"/>
      <w:lvlJc w:val="left"/>
      <w:pPr>
        <w:ind w:left="6140" w:hanging="360"/>
      </w:pPr>
      <w:rPr>
        <w:rFonts w:hint="default"/>
        <w:lang w:val="ru-RU" w:eastAsia="ru-RU" w:bidi="ru-RU"/>
      </w:rPr>
    </w:lvl>
  </w:abstractNum>
  <w:abstractNum w:abstractNumId="1">
    <w:nsid w:val="2ADD24E3"/>
    <w:multiLevelType w:val="hybridMultilevel"/>
    <w:tmpl w:val="C12EA4F4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F7C56"/>
    <w:multiLevelType w:val="hybridMultilevel"/>
    <w:tmpl w:val="6A8E3540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679F2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48"/>
    <w:rsid w:val="00982D48"/>
    <w:rsid w:val="00B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2D48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82D4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82D48"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2D48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82D4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82D48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2019-03-17T15:56:00Z</dcterms:created>
  <dcterms:modified xsi:type="dcterms:W3CDTF">2019-03-17T15:59:00Z</dcterms:modified>
</cp:coreProperties>
</file>