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81" w:rsidRDefault="0036118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Users\Пользователь\Desktop\скан 2\ф-ра 6 кл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6 кл 7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81" w:rsidRDefault="0036118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1181" w:rsidRDefault="0036118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рабочая программа по физкультуре для 6 класса составлена на основании следующих нормативных документов: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7436E1" w:rsidRDefault="007436E1" w:rsidP="007436E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 специальных (коррекционных) образовательных учреждений VII вида для 5 – 8 классов, под редакцией В.В. Воронковой по предмету «Физическое воспитание». Издательство М.: «Просвещение», 2010 г.     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 обучения:  </w:t>
      </w:r>
      <w:r>
        <w:rPr>
          <w:rFonts w:ascii="Times New Roman" w:hAnsi="Times New Roman"/>
          <w:sz w:val="24"/>
          <w:szCs w:val="24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Конкретными </w:t>
      </w:r>
      <w:r>
        <w:rPr>
          <w:rFonts w:ascii="Times New Roman" w:hAnsi="Times New Roman"/>
          <w:i/>
          <w:sz w:val="24"/>
          <w:szCs w:val="24"/>
        </w:rPr>
        <w:t>учебными и коррекционно-воспитательными задачами</w:t>
      </w:r>
      <w:r>
        <w:rPr>
          <w:rFonts w:ascii="Times New Roman" w:hAnsi="Times New Roman"/>
          <w:sz w:val="24"/>
          <w:szCs w:val="24"/>
        </w:rPr>
        <w:t xml:space="preserve"> физического воспитания в школе для детей с нарушением интеллекта являются: 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военно-патриотической подготовке.</w:t>
      </w:r>
    </w:p>
    <w:p w:rsidR="007436E1" w:rsidRDefault="007436E1" w:rsidP="007436E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100" w:afterAutospacing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физкультуре для 6 класса структурно состоит из следующих разделов: «Гимнастика и акробатика», «Лёгкая атлетика», «Лыжная подготовка»,  «Подвижные  и спортивные игры», и является продолжением программы 5 класса, формируя у </w:t>
      </w:r>
      <w:r>
        <w:rPr>
          <w:rFonts w:ascii="Times New Roman" w:hAnsi="Times New Roman"/>
          <w:sz w:val="24"/>
          <w:szCs w:val="24"/>
        </w:rPr>
        <w:lastRenderedPageBreak/>
        <w:t xml:space="preserve">обучающихся целостное представление о физической культуре, способность включиться в производительный труд. </w:t>
      </w:r>
    </w:p>
    <w:p w:rsidR="007436E1" w:rsidRDefault="007436E1" w:rsidP="007436E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Такое распределение материала позволяет охватить основные направления физкультуры как учебного предмета в школе.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 в соответствии с климатическими особенностями региона, местом проведения уроков.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b w:val="0"/>
          <w:sz w:val="24"/>
          <w:szCs w:val="24"/>
        </w:rPr>
        <w:t>На учебный предмет «Физическая культура» для учащихся 6 класса (</w:t>
      </w:r>
      <w:r>
        <w:rPr>
          <w:rFonts w:ascii="Times New Roman" w:hAnsi="Times New Roman"/>
          <w:color w:val="070C17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70C17"/>
          <w:sz w:val="24"/>
          <w:szCs w:val="24"/>
        </w:rPr>
        <w:t xml:space="preserve"> вида) отводится 68 часов, 34 учебных недели.</w:t>
      </w:r>
      <w:r>
        <w:rPr>
          <w:rFonts w:ascii="Times New Roman" w:hAnsi="Times New Roman"/>
          <w:sz w:val="24"/>
          <w:szCs w:val="24"/>
        </w:rPr>
        <w:t xml:space="preserve">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обучающихся так, чтобы все дети были охвачены вниманием и помощью педагога.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Обязательным для учителя является контроль за физическим развитием и физической подготовленностью обучающихся, что позволит отслеживать динамику развития умственно отсталых обучающихся с момента поступления в школу до ее окончания. Контрольные нормативы принимаются дважды в год – в сентябре и мае на уроках физкультуры. К сдаче нормативов обучающихся должен допускать врач школы. 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психологии, теории и методики физической культуры, спорта, технологий, укрепляющих здоровье. Учитывалось, что ученики 6 классов находятся на </w:t>
      </w:r>
      <w:proofErr w:type="spellStart"/>
      <w:r>
        <w:rPr>
          <w:rFonts w:ascii="Times New Roman" w:hAnsi="Times New Roman"/>
          <w:sz w:val="24"/>
          <w:szCs w:val="24"/>
        </w:rPr>
        <w:t>предпубертатном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пубертатном этапах развития, поэтому особенно важно соблюдать необходимые меры по охране здоровья и реализовывать индивидуальный подход, так как разброс в неравномерности развития детей и подростков достаточно широкий.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«Физкультура» являются умения: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упражнений по инструкции учителя;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 правил индивидуальной, групповой, коллективной деятельности на уроке;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навыков самоконтроля, соблюдения правил безопасности при выполнении физических упражнений.</w:t>
      </w:r>
    </w:p>
    <w:p w:rsidR="007436E1" w:rsidRDefault="007436E1" w:rsidP="007436E1">
      <w:pPr>
        <w:spacing w:before="200" w:after="9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Уровень физической подготовленности обучающихся 11-15 лет</w:t>
      </w:r>
    </w:p>
    <w:tbl>
      <w:tblPr>
        <w:tblW w:w="0" w:type="auto"/>
        <w:jc w:val="center"/>
        <w:tblInd w:w="-278" w:type="dxa"/>
        <w:tblCellMar>
          <w:left w:w="0" w:type="dxa"/>
          <w:right w:w="0" w:type="dxa"/>
        </w:tblCellMar>
        <w:tblLook w:val="04A0"/>
      </w:tblPr>
      <w:tblGrid>
        <w:gridCol w:w="544"/>
        <w:gridCol w:w="2158"/>
        <w:gridCol w:w="993"/>
        <w:gridCol w:w="910"/>
        <w:gridCol w:w="1071"/>
        <w:gridCol w:w="1052"/>
        <w:gridCol w:w="953"/>
        <w:gridCol w:w="1071"/>
        <w:gridCol w:w="1097"/>
      </w:tblGrid>
      <w:tr w:rsidR="007436E1" w:rsidTr="007436E1">
        <w:trPr>
          <w:trHeight w:val="163"/>
          <w:jc w:val="center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5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436E1" w:rsidTr="007436E1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7436E1" w:rsidTr="007436E1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6.1-5.5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6.3-5.7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</w:tr>
      <w:tr w:rsidR="007436E1" w:rsidTr="007436E1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ind w:right="-6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6.2-5.5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436E1" w:rsidTr="007436E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5.6-5.2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436E1" w:rsidTr="007436E1">
        <w:trPr>
          <w:trHeight w:val="41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5.5-5.1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7436E1" w:rsidTr="007436E1">
        <w:trPr>
          <w:trHeight w:val="41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5.3-4.9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9.7-9.3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  <w:tr w:rsidR="007436E1" w:rsidTr="007436E1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9.6-9.1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8.7-8.3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7436E1" w:rsidTr="007436E1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8.4-8.0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150-175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7436E1" w:rsidTr="007436E1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155-175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36E1" w:rsidTr="007436E1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180-195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190-205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7436E1" w:rsidTr="007436E1">
        <w:trPr>
          <w:trHeight w:val="48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Выносливость</w:t>
            </w:r>
          </w:p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6-минутный бег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1300 1350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7436E1" w:rsidTr="007436E1">
        <w:trPr>
          <w:trHeight w:val="3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1100-1200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900-1050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7436E1" w:rsidTr="007436E1">
        <w:trPr>
          <w:trHeight w:val="30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1150-1250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950-1100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7436E1" w:rsidTr="007436E1">
        <w:trPr>
          <w:trHeight w:val="3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1200-1300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7436E1" w:rsidTr="007436E1">
        <w:trPr>
          <w:trHeight w:val="3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1250-1350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7436E1" w:rsidTr="007436E1">
        <w:trPr>
          <w:trHeight w:val="311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436E1" w:rsidTr="007436E1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436E1" w:rsidTr="007436E1">
        <w:trPr>
          <w:trHeight w:val="4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436E1" w:rsidTr="007436E1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39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436E1" w:rsidTr="007436E1">
        <w:trPr>
          <w:trHeight w:val="4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(мальчики) на низкой перекладине (девочки)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36E1" w:rsidTr="007436E1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436E1" w:rsidTr="007436E1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436E1" w:rsidTr="007436E1">
        <w:trPr>
          <w:trHeight w:val="4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6E1" w:rsidRDefault="00743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E1" w:rsidRDefault="007436E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учебного времени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различные виды программного материала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7436E1" w:rsidRDefault="007436E1" w:rsidP="007436E1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014"/>
        <w:gridCol w:w="2630"/>
      </w:tblGrid>
      <w:tr w:rsidR="007436E1" w:rsidTr="007436E1">
        <w:trPr>
          <w:trHeight w:val="54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436E1" w:rsidTr="007436E1">
        <w:trPr>
          <w:trHeight w:val="14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 Гимнастика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              8</w:t>
            </w:r>
          </w:p>
        </w:tc>
      </w:tr>
      <w:tr w:rsidR="007436E1" w:rsidTr="007436E1">
        <w:trPr>
          <w:trHeight w:val="2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Баскетбол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14</w:t>
            </w:r>
          </w:p>
        </w:tc>
      </w:tr>
      <w:tr w:rsidR="007436E1" w:rsidTr="007436E1">
        <w:trPr>
          <w:trHeight w:val="20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Волейбол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12</w:t>
            </w:r>
          </w:p>
        </w:tc>
      </w:tr>
      <w:tr w:rsidR="007436E1" w:rsidTr="007436E1">
        <w:trPr>
          <w:trHeight w:val="18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 Лёгкая атлетика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18</w:t>
            </w:r>
          </w:p>
        </w:tc>
      </w:tr>
      <w:tr w:rsidR="007436E1" w:rsidTr="007436E1">
        <w:trPr>
          <w:trHeight w:val="32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Лыжная подготовка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lang w:val="en-US"/>
              </w:rPr>
            </w:pPr>
            <w:r>
              <w:rPr>
                <w:rStyle w:val="FontStyle12"/>
              </w:rPr>
              <w:t xml:space="preserve">                 16</w:t>
            </w:r>
          </w:p>
        </w:tc>
      </w:tr>
      <w:tr w:rsidR="007436E1" w:rsidTr="007436E1">
        <w:trPr>
          <w:trHeight w:val="216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Количество уроков в неделю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</w:p>
        </w:tc>
      </w:tr>
      <w:tr w:rsidR="007436E1" w:rsidTr="007436E1">
        <w:trPr>
          <w:trHeight w:val="206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jc w:val="center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Количество учебных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               34</w:t>
            </w:r>
          </w:p>
        </w:tc>
      </w:tr>
      <w:tr w:rsidR="007436E1" w:rsidTr="007436E1">
        <w:trPr>
          <w:trHeight w:val="274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E1" w:rsidRDefault="007436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68</w:t>
            </w:r>
          </w:p>
        </w:tc>
      </w:tr>
    </w:tbl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(68 ч в год, 2 ч в неделю)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гигиена, солнечные и воздушные ванны. Значение физических упражнений в жизни человека. Требования к выполнению утренней гигиенической гимнастики. Причины нарушения осанки.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Фланг, интервал, дистанция. Элементарные сведения о передвижениях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>
        <w:rPr>
          <w:rFonts w:ascii="Times New Roman" w:hAnsi="Times New Roman"/>
          <w:sz w:val="24"/>
          <w:szCs w:val="24"/>
        </w:rPr>
        <w:t xml:space="preserve"> Сдача рапорта. Повороты кругом переступанием. Ходьба по диагонали и </w:t>
      </w:r>
      <w:proofErr w:type="spellStart"/>
      <w:r>
        <w:rPr>
          <w:rFonts w:ascii="Times New Roman" w:hAnsi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налево, направо. Перестроение из колонны по одному, по два (по три, по четыре) последовательными поворотами налево (направо). Смена ног в движении. Ходьба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корригирующие упражнения.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рук и ног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Одновременное выполнение разнонаправленных движений ногами и руками (шаг левой ногой в сторону, левая рука в сторону и т. д.). Сгибание-разгибание рук в упоре стоя (упор в стену на уровне груди и пояса). Пружинистые приседания на одной ноге в положении выпада.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шеи.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сидя (или стоя) — наклоны головы: вперед, назад, влево, вправо. Повороты головы: влево, вправо.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туловища.</w:t>
      </w:r>
      <w:r>
        <w:rPr>
          <w:rFonts w:ascii="Times New Roman" w:hAnsi="Times New Roman"/>
          <w:sz w:val="24"/>
          <w:szCs w:val="24"/>
        </w:rPr>
        <w:t xml:space="preserve"> Круговые движения туловища (руки на пояс). Отведение ноги назад с подниманием рук вверх. Из исходного положения — стоя ноги врозь, руки на пояс – повороты туловища вправо, влево. Лежа на животе поочередное поднимание ног, руки вдоль туловища.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кистей рук и пальцев.</w:t>
      </w:r>
      <w:r>
        <w:rPr>
          <w:rFonts w:ascii="Times New Roman" w:hAnsi="Times New Roman"/>
          <w:sz w:val="24"/>
          <w:szCs w:val="24"/>
        </w:rPr>
        <w:t xml:space="preserve"> Исходное положение — сидя или стоя, ладони вместе, пальцы переплетены: сгибать и разгибать пальцы. Передвижения на руках в упоре лежа по кругу, ноги вместе. То же, но передвижение вправо и влево, одновременно переставляя одноименные руки и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укрепления мышц голеностопных суставов и стоп.</w:t>
      </w:r>
      <w:r>
        <w:rPr>
          <w:rFonts w:ascii="Times New Roman" w:hAnsi="Times New Roman"/>
          <w:sz w:val="24"/>
          <w:szCs w:val="24"/>
        </w:rPr>
        <w:t xml:space="preserve"> Исходное положение — стоя перед опорой, носки ног на бруске высотой 5 см: «удерживание» веса своего тела на носках ног. Исходное положение — стоя на пятках спиной к опоре, носки ног на себя: «удерживание» стойки на пятках, сгибая ступни к голени.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на дыхание.</w:t>
      </w:r>
      <w:r>
        <w:rPr>
          <w:rFonts w:ascii="Times New Roman" w:hAnsi="Times New Roman"/>
          <w:sz w:val="24"/>
          <w:szCs w:val="24"/>
        </w:rPr>
        <w:t xml:space="preserve"> Полное глубокое дыхание в различных положениях: сидя, стоя, лежа. Обучение сознательному управлению ритмом и скоростью своих дыхательных движений.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расслабления мышц.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стоя ноги врозь: повороты туловища в стороны с расслабленным поясом верхних конечностей. При поворотах руки должны расслабленно свисать «как плети», отставая от движения плеч. Исходное положение — стоя, руки на пояс, вес тела на одной ноге, другая чуть согнута в </w:t>
      </w:r>
      <w:r>
        <w:rPr>
          <w:rFonts w:ascii="Times New Roman" w:hAnsi="Times New Roman"/>
          <w:sz w:val="24"/>
          <w:szCs w:val="24"/>
        </w:rPr>
        <w:lastRenderedPageBreak/>
        <w:t>колене. Потряхивание мышцами голени и бедра ногой, не касающейся пола. То же для мышц голени и бедра другой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формирования правильной осанки.</w:t>
      </w:r>
      <w:r>
        <w:rPr>
          <w:rFonts w:ascii="Times New Roman" w:hAnsi="Times New Roman"/>
          <w:sz w:val="24"/>
          <w:szCs w:val="24"/>
        </w:rPr>
        <w:t xml:space="preserve"> Упражнения с удержанием груза (100—150 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с предметами.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гимнастическими палками.</w:t>
      </w:r>
      <w:r>
        <w:rPr>
          <w:rFonts w:ascii="Times New Roman" w:hAnsi="Times New Roman"/>
          <w:sz w:val="24"/>
          <w:szCs w:val="24"/>
        </w:rPr>
        <w:t xml:space="preserve">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гимнастической палкой. Повороты туловища с движением рук с гимнастической палкой вперед, за голову, перед грудью. Наклоны туловища вперед, назад, влево, вправо с различными положениями гимнастической палки. Ходьба с гимнастической палкой к плечу, вперед, вверх. Приседание с гимнастической палкой в различном положении.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большими обручами</w:t>
      </w:r>
      <w:r>
        <w:rPr>
          <w:rFonts w:ascii="Times New Roman" w:hAnsi="Times New Roman"/>
          <w:sz w:val="24"/>
          <w:szCs w:val="24"/>
        </w:rPr>
        <w:t xml:space="preserve">. Приседание с обручами в руках, повороты направо, налево, вперед, назад (при хвате обруча двумя руками); </w:t>
      </w:r>
      <w:proofErr w:type="spellStart"/>
      <w:r>
        <w:rPr>
          <w:rFonts w:ascii="Times New Roman" w:hAnsi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малыми мячами</w:t>
      </w:r>
      <w:r>
        <w:rPr>
          <w:rFonts w:ascii="Times New Roman" w:hAnsi="Times New Roman"/>
          <w:sz w:val="24"/>
          <w:szCs w:val="24"/>
        </w:rPr>
        <w:t>. Подбрасывание мяча левой (правой) рукой под правой (левой)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набивными мячами</w:t>
      </w:r>
      <w:r>
        <w:rPr>
          <w:rFonts w:ascii="Times New Roman" w:hAnsi="Times New Roman"/>
          <w:sz w:val="24"/>
          <w:szCs w:val="24"/>
        </w:rPr>
        <w:t xml:space="preserve"> (вес 2 кг). Передача мяча слева направо и справа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Переноска груза и передача предметов</w:t>
      </w:r>
      <w:r>
        <w:rPr>
          <w:rFonts w:ascii="Times New Roman" w:hAnsi="Times New Roman"/>
          <w:sz w:val="24"/>
          <w:szCs w:val="24"/>
        </w:rPr>
        <w:t>. Передача набивного мяча весом 2 кг в колонне и шеренге. Эстафеты с переноской и передачей 2—3 набивных мячей на расстояние до 20 м. Переноска гимнастической скамейки (2 учениками), бревна (6 учениками), гимнастического козла (3 учениками), гимнастического мата (4  учениками).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Лазанье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перелезание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Лазанье по гимнастической стенке вверх и вниз с изменением способа лазанья в процессе выполнения задания по словесной инструкции учителя. Лазанье по гимнастической стенке по диагонали. Лазанье по наклонной гимнастической скамейке под углом 45°.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несколько препятствий высотой 40 см.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2-3 препятствия разной высоты (до 1 м). Вис на канате с захватом его ногами </w:t>
      </w:r>
      <w:proofErr w:type="spellStart"/>
      <w:r>
        <w:rPr>
          <w:rFonts w:ascii="Times New Roman" w:hAnsi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/>
          <w:sz w:val="24"/>
          <w:szCs w:val="24"/>
        </w:rPr>
        <w:t>. Лазание по канату способом в три приема до 3 м (девочки), 4 м (мальчики).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Равновесие.</w:t>
      </w:r>
      <w:r>
        <w:rPr>
          <w:rFonts w:ascii="Times New Roman" w:hAnsi="Times New Roman"/>
          <w:sz w:val="24"/>
          <w:szCs w:val="24"/>
        </w:rPr>
        <w:t xml:space="preserve"> 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с перешагиванием через веревку (планку) на высоте 20-30 см. Выполнить одно, два ранее изученных упражнения по 3-4 раза.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Акробатические упражнения.</w:t>
      </w:r>
      <w:r>
        <w:rPr>
          <w:rFonts w:ascii="Times New Roman" w:hAnsi="Times New Roman"/>
          <w:sz w:val="24"/>
          <w:szCs w:val="24"/>
        </w:rPr>
        <w:t xml:space="preserve"> Кувырок вперед и назад из положения упор присев: стойка на лопатках; «мост» из положения лежа на спине.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Опорный прыжок.</w:t>
      </w:r>
      <w:r>
        <w:rPr>
          <w:rFonts w:ascii="Times New Roman" w:hAnsi="Times New Roman"/>
          <w:sz w:val="24"/>
          <w:szCs w:val="24"/>
        </w:rPr>
        <w:t xml:space="preserve"> Прыжок через козла: наскок в упор стоя на коленях, соскок с колен со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для развития пространственно-временной ориентировки</w:t>
      </w:r>
      <w:r>
        <w:rPr>
          <w:rFonts w:ascii="Times New Roman" w:hAnsi="Times New Roman"/>
          <w:sz w:val="24"/>
          <w:szCs w:val="24"/>
        </w:rPr>
        <w:t xml:space="preserve"> и точности движений.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Прыжок в длину с разбега и приземление в обозначенное место.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препятствие определенной высоты с контролем и без контроля зрения.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бег на месте от 5 до 10 с. (Начало и окончание бега определяется учителем.) Повторить задание, но остановиться самостоятельно. Определить самого точного ученика.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Прыжками на двух ногах преодолеть расстояние 5-6 м до черты. Сообщить учащимся время выполнения задания. Повторить его вдвое медленнее. Определить самого точного ученика.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при выполнении строевых команд, гигиены после занятий физическими упражнениями;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выполнения команд «налево!», «направо!».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команды «направо!», «налево!», «кругом!»; соблюдать интервал;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исходное положение без контроля зрения;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быстро реагировать на сигнал учителя;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опорный прыжок через козла ноги врозь;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равновесие на наклонной плоскости;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рациональный способ преодоления препятствия;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лазать по канату произвольным способом;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удачный способ переноски груза.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Легкая атлетика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 Подготовка суставов и мышечно-сухожильного аппарата к предстоящей деятельности. Техника безопасности при выполнении прыжков в длину.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Ходьба</w:t>
      </w:r>
      <w:r>
        <w:rPr>
          <w:rFonts w:ascii="Times New Roman" w:hAnsi="Times New Roman"/>
          <w:sz w:val="24"/>
          <w:szCs w:val="24"/>
        </w:rPr>
        <w:t xml:space="preserve">. Сочетание разновидностей ходьбы (на носках, на пятках, в </w:t>
      </w:r>
      <w:proofErr w:type="spellStart"/>
      <w:r>
        <w:rPr>
          <w:rFonts w:ascii="Times New Roman" w:hAnsi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/>
          <w:sz w:val="24"/>
          <w:szCs w:val="24"/>
        </w:rPr>
        <w:t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речитативом и песней. Ходьба приставным шагом левым и правым боком.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Бег</w:t>
      </w:r>
      <w:r>
        <w:rPr>
          <w:rFonts w:ascii="Times New Roman" w:hAnsi="Times New Roman"/>
          <w:sz w:val="24"/>
          <w:szCs w:val="24"/>
        </w:rPr>
        <w:t>. Медленный бег в равномерном темпе до 4 мин. Бег широким шагом на носках по прямой (коридор 20-30 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т.д.). Бег с преодолением малых препятствий (набивные мячи, полосы – «рвы» шириной до 50 см) в среднем темпе. Повторный бег на дистанции 30-60 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Прыжки.</w:t>
      </w:r>
      <w:r>
        <w:rPr>
          <w:rFonts w:ascii="Times New Roman" w:hAnsi="Times New Roman"/>
          <w:sz w:val="24"/>
          <w:szCs w:val="24"/>
        </w:rPr>
        <w:t xml:space="preserve"> 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80-100 см, общее расстояние 5 м). Прыжки в шаге с приземлением на обе ноги. Прыжки в длину с разбега способом «согнув ноги» с ограничением зоны отталкивания до 1 м. Прыжки в высоту с разбега способом «перешагивание».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Метание.</w:t>
      </w:r>
      <w:r>
        <w:rPr>
          <w:rFonts w:ascii="Times New Roman" w:hAnsi="Times New Roman"/>
          <w:sz w:val="24"/>
          <w:szCs w:val="24"/>
        </w:rPr>
        <w:t xml:space="preserve"> Метание теннисного мяча в цель с отскоком от пола и его ловлей. Метание малого мяча на дальность с трех шагов с разбега (ширина коридора 10 м). Метание мяча в вертикальную цель (стоя лицом к мишени, стоя спиной – с разворотом). Метание мяча в движущуюся цель (мяч, обруч). Толкание набивного мяча весом 1 кг с места одной рукой.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разновидности ходьбы;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передвигаться в медленном темпе в течение 4 мин, пробегать на время дистанцию 60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прыжок в длину с разбега способом «согнув ноги» из зоны отталкивания не более 1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в высоту способом «перешагивание» с пяти шагов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применении лыж в быту, занятия на лыжах как средство закаливания организма.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попеременного </w:t>
      </w:r>
      <w:proofErr w:type="spellStart"/>
      <w:r>
        <w:rPr>
          <w:rFonts w:ascii="Times New Roman" w:hAnsi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хода. Одновременный </w:t>
      </w:r>
      <w:proofErr w:type="spellStart"/>
      <w:r>
        <w:rPr>
          <w:rFonts w:ascii="Times New Roman" w:hAnsi="Times New Roman"/>
          <w:sz w:val="24"/>
          <w:szCs w:val="24"/>
        </w:rPr>
        <w:t>бесшажный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ход. Спуск в низкой стойке (крутизна склона 4-6 градусов, длина 40-60 м). Торможение «плугом». Повторное передвижение в быстром темпе на отрезке 40-50 м (3-5  повторений за урок), 100-150 м (1-2 раза). Передвижение на лыжах 2 км (девочки), 3 км (мальчики). Лыжные эстафеты (по кругу 200-300 м). Игры на лыжах: «Снайперы», «Быстрый лыжник», «Точно остановиться».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и когда применяются лыжи;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передачи эстафеты.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координировать движения рук и туловища в одновременном </w:t>
      </w:r>
      <w:proofErr w:type="spellStart"/>
      <w:r>
        <w:rPr>
          <w:rFonts w:ascii="Times New Roman" w:hAnsi="Times New Roman"/>
          <w:sz w:val="24"/>
          <w:szCs w:val="24"/>
        </w:rPr>
        <w:t>бесшажном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на отрезке 40-60 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пройти в быстром темпе 100-120 м любым ходом;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спуск с крутизной склона 4—6 градусов и длиной 50—60 м в низкой стойке;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тормозить «плугом», преодолевать на лыжах 2 км (девочки), 3 км (мальчики).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 спортивные игры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Коррекционные игры</w:t>
      </w:r>
      <w:r>
        <w:rPr>
          <w:rFonts w:ascii="Times New Roman" w:hAnsi="Times New Roman"/>
          <w:sz w:val="24"/>
          <w:szCs w:val="24"/>
        </w:rPr>
        <w:t xml:space="preserve"> на внимание, развивающие, тренирующие наблюдательность.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Игры с элементами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упражнений</w:t>
      </w:r>
      <w:r>
        <w:rPr>
          <w:rFonts w:ascii="Times New Roman" w:hAnsi="Times New Roman"/>
          <w:sz w:val="24"/>
          <w:szCs w:val="24"/>
        </w:rPr>
        <w:t xml:space="preserve"> с бегом, с прыжками, игры с бросанием, ловлей и метанием, игры зимой.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Пионербол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правил игры, расстановка игроков и правила их перемещения на площадке.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Баскетбол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игры в баскетбол, правила поведения учащихся при выполнении упражнений с мячом. Санитарно-гигиенические требования к занятиям баскетболом.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баскетболиста. 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«Мяч капитану», «Защита укреплений».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spellStart"/>
      <w:r>
        <w:rPr>
          <w:rFonts w:ascii="Times New Roman" w:hAnsi="Times New Roman"/>
          <w:sz w:val="24"/>
          <w:szCs w:val="24"/>
        </w:rPr>
        <w:t>игре;правила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учащихся при выполнении упражнений с мячами.</w:t>
      </w:r>
    </w:p>
    <w:p w:rsidR="007436E1" w:rsidRDefault="007436E1" w:rsidP="007436E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передвижение в стойке приставными шагами; остановку по свистку; передачу и ловлю мяча; ведение мяча.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Единицы длины: метр, километр. Соотношения между единицами длины: 1 м = 100 см = 1000 мм, 1 км = 1000 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Развитие устной речи.</w:t>
      </w:r>
      <w:r>
        <w:rPr>
          <w:rFonts w:ascii="Times New Roman" w:hAnsi="Times New Roman"/>
          <w:sz w:val="24"/>
          <w:szCs w:val="24"/>
        </w:rPr>
        <w:t xml:space="preserve"> Самостоятельный последовательный рассказ о правилах игры, выполненном упражнении. Заучивание наизусть 6-7 </w:t>
      </w:r>
      <w:proofErr w:type="spellStart"/>
      <w:r>
        <w:rPr>
          <w:rFonts w:ascii="Times New Roman" w:hAnsi="Times New Roman"/>
          <w:sz w:val="24"/>
          <w:szCs w:val="24"/>
        </w:rPr>
        <w:t>речевок</w:t>
      </w:r>
      <w:proofErr w:type="spellEnd"/>
      <w:r>
        <w:rPr>
          <w:rFonts w:ascii="Times New Roman" w:hAnsi="Times New Roman"/>
          <w:sz w:val="24"/>
          <w:szCs w:val="24"/>
        </w:rPr>
        <w:t>, считалок.</w:t>
      </w:r>
    </w:p>
    <w:p w:rsidR="00050477" w:rsidRDefault="00050477"/>
    <w:p w:rsidR="00006290" w:rsidRDefault="00006290" w:rsidP="0000629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6290" w:rsidRDefault="00006290" w:rsidP="0000629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78B7" w:rsidRPr="00EE78B7" w:rsidRDefault="00EE78B7" w:rsidP="00EE78B7">
      <w:pPr>
        <w:jc w:val="center"/>
        <w:rPr>
          <w:rFonts w:ascii="Times New Roman" w:hAnsi="Times New Roman"/>
          <w:b/>
          <w:color w:val="000000"/>
        </w:rPr>
      </w:pPr>
      <w:r w:rsidRPr="00EE78B7">
        <w:rPr>
          <w:rFonts w:ascii="Times New Roman" w:hAnsi="Times New Roman"/>
          <w:b/>
          <w:color w:val="000000"/>
        </w:rPr>
        <w:lastRenderedPageBreak/>
        <w:t>Календарно – тематическое планирование</w:t>
      </w:r>
    </w:p>
    <w:p w:rsidR="00EE78B7" w:rsidRPr="00EE78B7" w:rsidRDefault="00EE78B7" w:rsidP="00EE78B7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3797"/>
        <w:gridCol w:w="1418"/>
        <w:gridCol w:w="709"/>
        <w:gridCol w:w="1275"/>
        <w:gridCol w:w="1276"/>
      </w:tblGrid>
      <w:tr w:rsidR="00EE78B7" w:rsidRPr="00EE78B7" w:rsidTr="00994D59">
        <w:trPr>
          <w:trHeight w:val="19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№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Название раздела, темы учебной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Мониторинг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Кол – во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EE78B7" w:rsidRPr="00EE78B7" w:rsidTr="00994D59">
        <w:trPr>
          <w:trHeight w:val="5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B7" w:rsidRPr="00EE78B7" w:rsidRDefault="00EE78B7" w:rsidP="00994D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  <w:b/>
              </w:rPr>
            </w:pPr>
            <w:r w:rsidRPr="00EE78B7">
              <w:rPr>
                <w:rFonts w:ascii="Times New Roman" w:hAnsi="Times New Roman"/>
                <w:b/>
              </w:rPr>
              <w:t>коррекция</w:t>
            </w:r>
          </w:p>
        </w:tc>
      </w:tr>
      <w:tr w:rsidR="00EE78B7" w:rsidRPr="00EE78B7" w:rsidTr="00994D59">
        <w:trPr>
          <w:trHeight w:val="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Лёгкая атлетика. Инструктаж по охране труда. Тестирование физической подготовленности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8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скоростных способностей. Тестирование физической подготовленности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Стартовый разгон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69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Развитие скоростной выносливости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скоростной выносливости. ОРУ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скоростно-силовых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Метание мяча  на дальность.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Метание мяча  на дальность. Прыжковые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Метание мяча на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hRule="exact" w:val="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силовых способностей и прыгучести.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Прыжок в длину с разбега. Специальные беговые упражнения.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7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Кроссовая подготовка 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Бег в равномерном темпе.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1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Баскетбол. Инструктаж ТБ.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Стойки и передвижения, повороты, остановки.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Стойки и передвижения, повороты, остановки. Развитие </w:t>
            </w:r>
            <w:r w:rsidRPr="00EE78B7">
              <w:rPr>
                <w:rFonts w:ascii="Times New Roman" w:hAnsi="Times New Roman"/>
              </w:rPr>
              <w:lastRenderedPageBreak/>
              <w:t>координационных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Ловля и передача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4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Ловля и передача мяча двумя руками от груди и одной рукой от плеча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Ловля и передача мяча.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 Прыжки вверх из приседа.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17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Ведение мяча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Ловля и передача мяча.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Ведение мяча Варианты ловли и передачи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1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Ведение мяча Подвижная игра «Не давай мяч водящему».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Бросок мяча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Броски мяча двумя руками от груди с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14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Тактика свободного нападения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Нападение быстрым прорывом. Сочетание приемов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8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Взаимодействие двух игроков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5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Взаимодействие двух игроков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Тактические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41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Гимнастика. Инструктаж ТБ. Спец.упр.. Основы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43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 Основы знаний. Специальные беговые упражнения.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7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Акробатические упражнения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4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Акробатические упражнения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Упражнения на пресс.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гибкости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Упражнения в висе и упорах.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7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Упражнения в висе и упорах.  Соскоки с поворотом и опорой.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силовых способностей Упражнения для мышц брюшного пресса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Подтягивание( мал.) отжимание( дев.)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Инструктаж по т/безопасности на занятиях по лыжной подготовке.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Скользящий шаг без палок.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14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EE78B7">
              <w:rPr>
                <w:rFonts w:ascii="Times New Roman" w:hAnsi="Times New Roman"/>
              </w:rPr>
              <w:t>двухшажный</w:t>
            </w:r>
            <w:proofErr w:type="spellEnd"/>
            <w:r w:rsidRPr="00EE78B7">
              <w:rPr>
                <w:rFonts w:ascii="Times New Roman" w:hAnsi="Times New Roman"/>
              </w:rPr>
              <w:t xml:space="preserve"> ход. Повороты переступанием.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EE78B7">
              <w:rPr>
                <w:rFonts w:ascii="Times New Roman" w:hAnsi="Times New Roman"/>
              </w:rPr>
              <w:t>бесшажный</w:t>
            </w:r>
            <w:proofErr w:type="spellEnd"/>
            <w:r w:rsidRPr="00EE78B7">
              <w:rPr>
                <w:rFonts w:ascii="Times New Roman" w:hAnsi="Times New Roman"/>
              </w:rPr>
              <w:t xml:space="preserve"> ход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EE78B7">
              <w:rPr>
                <w:rFonts w:ascii="Times New Roman" w:hAnsi="Times New Roman"/>
              </w:rPr>
              <w:t>бес.ход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Подъем «елочкой», «</w:t>
            </w:r>
            <w:proofErr w:type="spellStart"/>
            <w:r w:rsidRPr="00EE78B7">
              <w:rPr>
                <w:rFonts w:ascii="Times New Roman" w:hAnsi="Times New Roman"/>
              </w:rPr>
              <w:t>полуелочкой</w:t>
            </w:r>
            <w:proofErr w:type="spellEnd"/>
            <w:r w:rsidRPr="00EE78B7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E78B7">
                <w:rPr>
                  <w:rFonts w:ascii="Times New Roman" w:hAnsi="Times New Roman"/>
                </w:rPr>
                <w:t>1 км</w:t>
              </w:r>
            </w:smartTag>
            <w:r w:rsidRPr="00EE78B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Способы подъёмов в гору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EE78B7">
              <w:rPr>
                <w:rFonts w:ascii="Times New Roman" w:hAnsi="Times New Roman"/>
              </w:rPr>
              <w:t>двухшажный</w:t>
            </w:r>
            <w:proofErr w:type="spellEnd"/>
            <w:r w:rsidRPr="00EE78B7">
              <w:rPr>
                <w:rFonts w:ascii="Times New Roman" w:hAnsi="Times New Roman"/>
              </w:rPr>
              <w:t xml:space="preserve">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EE78B7">
              <w:rPr>
                <w:rFonts w:ascii="Times New Roman" w:hAnsi="Times New Roman"/>
              </w:rPr>
              <w:t>двухшажный</w:t>
            </w:r>
            <w:proofErr w:type="spellEnd"/>
            <w:r w:rsidRPr="00EE78B7">
              <w:rPr>
                <w:rFonts w:ascii="Times New Roman" w:hAnsi="Times New Roman"/>
              </w:rPr>
              <w:t xml:space="preserve">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Попеременный 2-х </w:t>
            </w:r>
            <w:proofErr w:type="spellStart"/>
            <w:r w:rsidRPr="00EE78B7">
              <w:rPr>
                <w:rFonts w:ascii="Times New Roman" w:hAnsi="Times New Roman"/>
              </w:rPr>
              <w:t>шаж.ход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Спуски с пологих склонов. 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Торможение и поворот упором.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Подъем. Спуск с горы.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1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E78B7">
                <w:rPr>
                  <w:rFonts w:ascii="Times New Roman" w:hAnsi="Times New Roman"/>
                </w:rPr>
                <w:t>3 км</w:t>
              </w:r>
            </w:smartTag>
            <w:r w:rsidRPr="00EE78B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2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47-48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Демонстрация техники </w:t>
            </w:r>
            <w:proofErr w:type="spellStart"/>
            <w:r w:rsidRPr="00EE78B7">
              <w:rPr>
                <w:rFonts w:ascii="Times New Roman" w:hAnsi="Times New Roman"/>
              </w:rPr>
              <w:t>различ.лыжных</w:t>
            </w:r>
            <w:proofErr w:type="spellEnd"/>
            <w:r w:rsidRPr="00EE78B7">
              <w:rPr>
                <w:rFonts w:ascii="Times New Roman" w:hAnsi="Times New Roman"/>
              </w:rPr>
              <w:t xml:space="preserve"> 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Волейбол. Инструктаж ТБ. 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50-51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Стойки и передвижения, повороты, остановки.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Прием и передача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53-54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  <w:color w:val="000000"/>
              </w:rPr>
            </w:pPr>
            <w:r w:rsidRPr="00EE78B7">
              <w:rPr>
                <w:rFonts w:ascii="Times New Roman" w:hAnsi="Times New Roman"/>
                <w:color w:val="000000"/>
              </w:rPr>
              <w:t>Передача мяча в стену в движении</w:t>
            </w:r>
            <w:r w:rsidRPr="00EE78B7">
              <w:rPr>
                <w:rFonts w:ascii="Times New Roman" w:hAnsi="Times New Roman"/>
              </w:rPr>
              <w:t>.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55-56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  <w:color w:val="000000"/>
              </w:rPr>
              <w:t>Выполнение заданий с использованием подвижных игр.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57-58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Нижняя подача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59-60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Тактика игры.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Лёгкая атлетика. Инструктаж ТБ. Преодоление препятствий в беге и ходьбе.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Бег с преодолением препятствий. Бег 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4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выносливости.</w:t>
            </w:r>
          </w:p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7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Переменный бег. Метание мяча на дальность.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3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 xml:space="preserve">Промежуточная аттестация .Тестирование </w:t>
            </w:r>
            <w:proofErr w:type="spellStart"/>
            <w:r w:rsidRPr="00EE78B7">
              <w:rPr>
                <w:rFonts w:ascii="Times New Roman" w:hAnsi="Times New Roman"/>
              </w:rPr>
              <w:t>физ.подготовленности.Переменный</w:t>
            </w:r>
            <w:proofErr w:type="spellEnd"/>
            <w:r w:rsidRPr="00EE78B7">
              <w:rPr>
                <w:rFonts w:ascii="Times New Roman" w:hAnsi="Times New Roman"/>
              </w:rPr>
              <w:t xml:space="preserve"> бег Разнообразные прыжки и </w:t>
            </w:r>
            <w:proofErr w:type="spellStart"/>
            <w:r w:rsidRPr="00EE78B7">
              <w:rPr>
                <w:rFonts w:ascii="Times New Roman" w:hAnsi="Times New Roman"/>
              </w:rPr>
              <w:t>многогскоки.Прыжки</w:t>
            </w:r>
            <w:proofErr w:type="spellEnd"/>
            <w:r w:rsidRPr="00EE78B7">
              <w:rPr>
                <w:rFonts w:ascii="Times New Roman" w:hAnsi="Times New Roman"/>
              </w:rPr>
              <w:t xml:space="preserve"> в длину с разбега.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  <w:color w:val="000000"/>
              </w:rPr>
              <w:t xml:space="preserve">Согласно графика </w:t>
            </w:r>
            <w:proofErr w:type="spellStart"/>
            <w:r w:rsidRPr="00EE78B7">
              <w:rPr>
                <w:rFonts w:ascii="Times New Roman" w:hAnsi="Times New Roman"/>
                <w:color w:val="000000"/>
              </w:rPr>
              <w:t>промежутаттестации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Кроссовая подготовка .Бег 2000м.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Кроссовая подготовка Бег в равномерном темпе .Метание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EE78B7" w:rsidRPr="00EE78B7" w:rsidTr="00994D59">
        <w:trPr>
          <w:trHeight w:val="5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B7" w:rsidRPr="00EE78B7" w:rsidRDefault="00EE78B7" w:rsidP="00994D59">
            <w:pPr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Развитие силовой выносливости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  <w:r w:rsidRPr="00EE78B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7" w:rsidRPr="00EE78B7" w:rsidRDefault="00EE78B7" w:rsidP="00994D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6290" w:rsidRDefault="00006290"/>
    <w:p w:rsidR="00EE78B7" w:rsidRDefault="00EE78B7"/>
    <w:p w:rsidR="00EE78B7" w:rsidRDefault="00EE78B7"/>
    <w:p w:rsidR="00EE78B7" w:rsidRDefault="00EE78B7"/>
    <w:p w:rsidR="00EE78B7" w:rsidRDefault="00EE78B7"/>
    <w:p w:rsidR="00EE78B7" w:rsidRDefault="00EE78B7"/>
    <w:p w:rsidR="00EE735E" w:rsidRPr="00DC7085" w:rsidRDefault="00EE735E" w:rsidP="00EE735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E735E" w:rsidRPr="00DC7085" w:rsidRDefault="00EE735E" w:rsidP="00EE735E">
      <w:pPr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EE735E" w:rsidRPr="00DC7085" w:rsidTr="00F9270D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EE735E" w:rsidRPr="00DC7085" w:rsidTr="00F9270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F9270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F9270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 xml:space="preserve">Адаптированная рабочая программа под редакцией В.В. Воронковой по предмету «Физическое воспитание». Издательство М.: «Просвещение», 2010 г.     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lastRenderedPageBreak/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EE735E" w:rsidRPr="00DC7085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006290" w:rsidRDefault="00006290"/>
    <w:sectPr w:rsidR="00006290" w:rsidSect="003611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E74"/>
    <w:multiLevelType w:val="hybridMultilevel"/>
    <w:tmpl w:val="F75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336C1"/>
    <w:multiLevelType w:val="hybridMultilevel"/>
    <w:tmpl w:val="7B8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02B89"/>
    <w:multiLevelType w:val="hybridMultilevel"/>
    <w:tmpl w:val="904A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65D30"/>
    <w:multiLevelType w:val="hybridMultilevel"/>
    <w:tmpl w:val="713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97C94"/>
    <w:multiLevelType w:val="hybridMultilevel"/>
    <w:tmpl w:val="0E66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6620C"/>
    <w:multiLevelType w:val="hybridMultilevel"/>
    <w:tmpl w:val="5D8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499B"/>
    <w:multiLevelType w:val="hybridMultilevel"/>
    <w:tmpl w:val="ED18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36E1"/>
    <w:rsid w:val="00006290"/>
    <w:rsid w:val="00050477"/>
    <w:rsid w:val="001F4C9A"/>
    <w:rsid w:val="00361181"/>
    <w:rsid w:val="00546A19"/>
    <w:rsid w:val="007436E1"/>
    <w:rsid w:val="00781E9D"/>
    <w:rsid w:val="008D02D8"/>
    <w:rsid w:val="00C425B3"/>
    <w:rsid w:val="00CC083D"/>
    <w:rsid w:val="00DE3248"/>
    <w:rsid w:val="00EE735E"/>
    <w:rsid w:val="00E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36E1"/>
  </w:style>
  <w:style w:type="paragraph" w:styleId="a4">
    <w:name w:val="No Spacing"/>
    <w:basedOn w:val="a"/>
    <w:link w:val="a3"/>
    <w:uiPriority w:val="1"/>
    <w:qFormat/>
    <w:rsid w:val="007436E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7436E1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7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36E1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qFormat/>
    <w:rsid w:val="00743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3907</Words>
  <Characters>22274</Characters>
  <Application>Microsoft Office Word</Application>
  <DocSecurity>0</DocSecurity>
  <Lines>185</Lines>
  <Paragraphs>52</Paragraphs>
  <ScaleCrop>false</ScaleCrop>
  <Company>StartSoft</Company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2019-03-25T05:12:00Z</dcterms:created>
  <dcterms:modified xsi:type="dcterms:W3CDTF">2019-10-01T06:21:00Z</dcterms:modified>
</cp:coreProperties>
</file>